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726" w:rsidRDefault="00CB5632" w:rsidP="00505A50">
      <w:pPr>
        <w:widowControl/>
        <w:spacing w:line="288" w:lineRule="auto"/>
        <w:jc w:val="center"/>
        <w:rPr>
          <w:rFonts w:ascii="黑体" w:eastAsia="黑体" w:hAnsi="华文中宋" w:cs="宋体"/>
          <w:color w:val="000000"/>
          <w:kern w:val="0"/>
          <w:sz w:val="36"/>
          <w:szCs w:val="36"/>
        </w:rPr>
      </w:pPr>
      <w:r w:rsidRPr="00C23726">
        <w:rPr>
          <w:rFonts w:ascii="黑体" w:eastAsia="黑体" w:hAnsi="华文中宋" w:cs="宋体" w:hint="eastAsia"/>
          <w:color w:val="000000"/>
          <w:kern w:val="0"/>
          <w:sz w:val="36"/>
          <w:szCs w:val="36"/>
        </w:rPr>
        <w:t>首都经济贸易大学2020年高端技术技能</w:t>
      </w:r>
      <w:r w:rsidR="00930431">
        <w:rPr>
          <w:rFonts w:ascii="黑体" w:eastAsia="黑体" w:hAnsi="华文中宋" w:cs="宋体" w:hint="eastAsia"/>
          <w:color w:val="000000"/>
          <w:kern w:val="0"/>
          <w:sz w:val="36"/>
          <w:szCs w:val="36"/>
        </w:rPr>
        <w:t>人才</w:t>
      </w:r>
    </w:p>
    <w:p w:rsidR="00505A50" w:rsidRPr="00C23726" w:rsidRDefault="00CB5632" w:rsidP="00505A50">
      <w:pPr>
        <w:widowControl/>
        <w:spacing w:line="288" w:lineRule="auto"/>
        <w:jc w:val="center"/>
        <w:rPr>
          <w:rFonts w:ascii="黑体" w:eastAsia="黑体" w:hAnsi="华文中宋" w:cs="宋体"/>
          <w:color w:val="000000"/>
          <w:kern w:val="0"/>
          <w:sz w:val="36"/>
          <w:szCs w:val="36"/>
        </w:rPr>
      </w:pPr>
      <w:r w:rsidRPr="00C23726">
        <w:rPr>
          <w:rFonts w:ascii="黑体" w:eastAsia="黑体" w:hAnsi="华文中宋" w:cs="宋体" w:hint="eastAsia"/>
          <w:color w:val="000000"/>
          <w:kern w:val="0"/>
          <w:sz w:val="36"/>
          <w:szCs w:val="36"/>
        </w:rPr>
        <w:t>贯通培养试验项目专升本转段考试</w:t>
      </w:r>
    </w:p>
    <w:p w:rsidR="00505A50" w:rsidRDefault="00505A50" w:rsidP="00505A50">
      <w:pPr>
        <w:widowControl/>
        <w:spacing w:line="288" w:lineRule="auto"/>
        <w:jc w:val="center"/>
        <w:rPr>
          <w:rFonts w:ascii="黑体" w:eastAsia="黑体" w:hAnsi="华文中宋" w:cs="宋体"/>
          <w:color w:val="000000"/>
          <w:kern w:val="0"/>
          <w:sz w:val="44"/>
          <w:szCs w:val="44"/>
        </w:rPr>
      </w:pPr>
      <w:r w:rsidRPr="00C1079E">
        <w:rPr>
          <w:rFonts w:ascii="黑体" w:eastAsia="黑体" w:hAnsi="华文中宋" w:cs="宋体" w:hint="eastAsia"/>
          <w:color w:val="000000"/>
          <w:kern w:val="0"/>
          <w:sz w:val="44"/>
          <w:szCs w:val="44"/>
        </w:rPr>
        <w:t>《</w:t>
      </w:r>
      <w:r w:rsidR="00A85485">
        <w:rPr>
          <w:rFonts w:ascii="黑体" w:eastAsia="黑体" w:hAnsi="华文中宋" w:cs="宋体" w:hint="eastAsia"/>
          <w:color w:val="000000"/>
          <w:kern w:val="0"/>
          <w:sz w:val="44"/>
          <w:szCs w:val="44"/>
        </w:rPr>
        <w:t>旅游政策与法律法规</w:t>
      </w:r>
      <w:r w:rsidRPr="00C1079E">
        <w:rPr>
          <w:rFonts w:ascii="黑体" w:eastAsia="黑体" w:hAnsi="华文中宋" w:cs="宋体" w:hint="eastAsia"/>
          <w:color w:val="000000"/>
          <w:kern w:val="0"/>
          <w:sz w:val="44"/>
          <w:szCs w:val="44"/>
        </w:rPr>
        <w:t>》考试大纲</w:t>
      </w:r>
    </w:p>
    <w:p w:rsidR="00505A50" w:rsidRPr="00A85485" w:rsidRDefault="00505A50" w:rsidP="00505A50">
      <w:pPr>
        <w:widowControl/>
        <w:spacing w:line="288" w:lineRule="auto"/>
        <w:jc w:val="center"/>
        <w:rPr>
          <w:rFonts w:ascii="黑体" w:eastAsia="黑体" w:hAnsi="华文中宋" w:cs="宋体"/>
          <w:kern w:val="0"/>
          <w:sz w:val="32"/>
          <w:szCs w:val="32"/>
        </w:rPr>
      </w:pPr>
      <w:r w:rsidRPr="00A85485">
        <w:rPr>
          <w:rFonts w:ascii="黑体" w:eastAsia="黑体" w:hAnsi="华文中宋" w:cs="宋体" w:hint="eastAsia"/>
          <w:kern w:val="0"/>
          <w:sz w:val="32"/>
          <w:szCs w:val="32"/>
        </w:rPr>
        <w:t>（20</w:t>
      </w:r>
      <w:r w:rsidR="00CB5632" w:rsidRPr="00A85485">
        <w:rPr>
          <w:rFonts w:ascii="黑体" w:eastAsia="黑体" w:hAnsi="华文中宋" w:cs="宋体" w:hint="eastAsia"/>
          <w:kern w:val="0"/>
          <w:sz w:val="32"/>
          <w:szCs w:val="32"/>
        </w:rPr>
        <w:t>19</w:t>
      </w:r>
      <w:r w:rsidRPr="00A85485">
        <w:rPr>
          <w:rFonts w:ascii="黑体" w:eastAsia="黑体" w:hAnsi="华文中宋" w:cs="宋体" w:hint="eastAsia"/>
          <w:kern w:val="0"/>
          <w:sz w:val="32"/>
          <w:szCs w:val="32"/>
        </w:rPr>
        <w:t>年</w:t>
      </w:r>
      <w:r w:rsidR="00CB5632" w:rsidRPr="00A85485">
        <w:rPr>
          <w:rFonts w:ascii="黑体" w:eastAsia="黑体" w:hAnsi="华文中宋" w:cs="宋体" w:hint="eastAsia"/>
          <w:kern w:val="0"/>
          <w:sz w:val="32"/>
          <w:szCs w:val="32"/>
        </w:rPr>
        <w:t>12</w:t>
      </w:r>
      <w:r w:rsidRPr="00A85485">
        <w:rPr>
          <w:rFonts w:ascii="黑体" w:eastAsia="黑体" w:hAnsi="华文中宋" w:cs="宋体" w:hint="eastAsia"/>
          <w:kern w:val="0"/>
          <w:sz w:val="32"/>
          <w:szCs w:val="32"/>
        </w:rPr>
        <w:t>月）</w:t>
      </w:r>
    </w:p>
    <w:p w:rsidR="00505A50" w:rsidRPr="000077EE" w:rsidRDefault="00505A50" w:rsidP="00505A50">
      <w:pPr>
        <w:widowControl/>
        <w:spacing w:line="288" w:lineRule="auto"/>
        <w:jc w:val="left"/>
        <w:rPr>
          <w:rFonts w:ascii="宋体" w:hAnsi="宋体" w:cs="宋体"/>
          <w:color w:val="000000"/>
          <w:kern w:val="0"/>
          <w:sz w:val="24"/>
        </w:rPr>
      </w:pPr>
    </w:p>
    <w:p w:rsidR="00505A50" w:rsidRPr="000348F7" w:rsidRDefault="00505A50" w:rsidP="00505A50">
      <w:pPr>
        <w:widowControl/>
        <w:spacing w:line="288" w:lineRule="auto"/>
        <w:jc w:val="center"/>
        <w:rPr>
          <w:rFonts w:ascii="宋体" w:hAnsi="宋体" w:cs="宋体"/>
          <w:b/>
          <w:color w:val="000000"/>
          <w:kern w:val="0"/>
          <w:sz w:val="32"/>
          <w:szCs w:val="32"/>
        </w:rPr>
      </w:pPr>
      <w:r w:rsidRPr="000348F7">
        <w:rPr>
          <w:rFonts w:ascii="宋体" w:hAnsi="宋体" w:cs="宋体" w:hint="eastAsia"/>
          <w:b/>
          <w:color w:val="000000"/>
          <w:kern w:val="0"/>
          <w:sz w:val="32"/>
          <w:szCs w:val="32"/>
        </w:rPr>
        <w:t>目</w:t>
      </w:r>
      <w:r>
        <w:rPr>
          <w:rFonts w:ascii="宋体" w:hAnsi="宋体" w:cs="宋体" w:hint="eastAsia"/>
          <w:b/>
          <w:color w:val="000000"/>
          <w:kern w:val="0"/>
          <w:sz w:val="32"/>
          <w:szCs w:val="32"/>
        </w:rPr>
        <w:t xml:space="preserve">  </w:t>
      </w:r>
      <w:r w:rsidRPr="000348F7">
        <w:rPr>
          <w:rFonts w:ascii="宋体" w:hAnsi="宋体" w:cs="宋体" w:hint="eastAsia"/>
          <w:b/>
          <w:color w:val="000000"/>
          <w:kern w:val="0"/>
          <w:sz w:val="32"/>
          <w:szCs w:val="32"/>
        </w:rPr>
        <w:t>录</w:t>
      </w:r>
    </w:p>
    <w:p w:rsidR="00C23726" w:rsidRPr="00204410" w:rsidRDefault="00505A50" w:rsidP="00C23726">
      <w:pPr>
        <w:pStyle w:val="20"/>
        <w:tabs>
          <w:tab w:val="right" w:leader="dot" w:pos="8296"/>
        </w:tabs>
        <w:spacing w:line="360" w:lineRule="auto"/>
        <w:ind w:leftChars="0" w:left="0"/>
        <w:rPr>
          <w:rFonts w:ascii="宋体" w:hAnsi="宋体"/>
          <w:noProof/>
          <w:sz w:val="24"/>
        </w:rPr>
      </w:pPr>
      <w:r w:rsidRPr="007F02B7">
        <w:rPr>
          <w:rFonts w:ascii="宋体" w:hAnsi="宋体" w:cs="宋体"/>
          <w:color w:val="000000"/>
          <w:kern w:val="0"/>
          <w:sz w:val="24"/>
        </w:rPr>
        <w:fldChar w:fldCharType="begin"/>
      </w:r>
      <w:r w:rsidRPr="007F02B7">
        <w:rPr>
          <w:rFonts w:ascii="宋体" w:hAnsi="宋体" w:cs="宋体"/>
          <w:color w:val="000000"/>
          <w:kern w:val="0"/>
          <w:sz w:val="24"/>
        </w:rPr>
        <w:instrText xml:space="preserve"> TOC \o "1-3" \h \z \u </w:instrText>
      </w:r>
      <w:r w:rsidRPr="007F02B7">
        <w:rPr>
          <w:rFonts w:ascii="宋体" w:hAnsi="宋体" w:cs="宋体"/>
          <w:color w:val="000000"/>
          <w:kern w:val="0"/>
          <w:sz w:val="24"/>
        </w:rPr>
        <w:fldChar w:fldCharType="separate"/>
      </w:r>
      <w:hyperlink w:anchor="_Toc26387061" w:history="1">
        <w:r w:rsidR="00C23726" w:rsidRPr="00204410">
          <w:rPr>
            <w:rStyle w:val="a3"/>
            <w:rFonts w:ascii="宋体" w:hAnsi="宋体" w:hint="eastAsia"/>
            <w:noProof/>
            <w:sz w:val="24"/>
          </w:rPr>
          <w:t>一、考试科目</w:t>
        </w:r>
        <w:r w:rsidR="00C23726" w:rsidRPr="00204410">
          <w:rPr>
            <w:rFonts w:ascii="宋体" w:hAnsi="宋体"/>
            <w:noProof/>
            <w:webHidden/>
            <w:sz w:val="24"/>
          </w:rPr>
          <w:tab/>
        </w:r>
        <w:r w:rsidR="00C23726" w:rsidRPr="00204410">
          <w:rPr>
            <w:rFonts w:ascii="宋体" w:hAnsi="宋体"/>
            <w:noProof/>
            <w:webHidden/>
            <w:sz w:val="24"/>
          </w:rPr>
          <w:fldChar w:fldCharType="begin"/>
        </w:r>
        <w:r w:rsidR="00C23726" w:rsidRPr="00204410">
          <w:rPr>
            <w:rFonts w:ascii="宋体" w:hAnsi="宋体"/>
            <w:noProof/>
            <w:webHidden/>
            <w:sz w:val="24"/>
          </w:rPr>
          <w:instrText xml:space="preserve"> PAGEREF _Toc26387061 \h </w:instrText>
        </w:r>
        <w:r w:rsidR="00C23726" w:rsidRPr="00204410">
          <w:rPr>
            <w:rFonts w:ascii="宋体" w:hAnsi="宋体"/>
            <w:noProof/>
            <w:webHidden/>
            <w:sz w:val="24"/>
          </w:rPr>
        </w:r>
        <w:r w:rsidR="00C23726" w:rsidRPr="00204410">
          <w:rPr>
            <w:rFonts w:ascii="宋体" w:hAnsi="宋体"/>
            <w:noProof/>
            <w:webHidden/>
            <w:sz w:val="24"/>
          </w:rPr>
          <w:fldChar w:fldCharType="separate"/>
        </w:r>
        <w:r w:rsidR="00BC74F4">
          <w:rPr>
            <w:rFonts w:ascii="宋体" w:hAnsi="宋体"/>
            <w:noProof/>
            <w:webHidden/>
            <w:sz w:val="24"/>
          </w:rPr>
          <w:t>2</w:t>
        </w:r>
        <w:r w:rsidR="00C23726" w:rsidRPr="00204410">
          <w:rPr>
            <w:rFonts w:ascii="宋体" w:hAnsi="宋体"/>
            <w:noProof/>
            <w:webHidden/>
            <w:sz w:val="24"/>
          </w:rPr>
          <w:fldChar w:fldCharType="end"/>
        </w:r>
      </w:hyperlink>
    </w:p>
    <w:p w:rsidR="00C23726" w:rsidRPr="00204410" w:rsidRDefault="00294171" w:rsidP="00C23726">
      <w:pPr>
        <w:pStyle w:val="20"/>
        <w:tabs>
          <w:tab w:val="right" w:leader="dot" w:pos="8296"/>
        </w:tabs>
        <w:spacing w:line="360" w:lineRule="auto"/>
        <w:ind w:leftChars="0" w:left="0"/>
        <w:rPr>
          <w:rFonts w:ascii="宋体" w:hAnsi="宋体"/>
          <w:noProof/>
          <w:sz w:val="24"/>
        </w:rPr>
      </w:pPr>
      <w:hyperlink w:anchor="_Toc26387062" w:history="1">
        <w:r w:rsidR="00C23726" w:rsidRPr="00204410">
          <w:rPr>
            <w:rStyle w:val="a3"/>
            <w:rFonts w:ascii="宋体" w:hAnsi="宋体" w:hint="eastAsia"/>
            <w:noProof/>
            <w:sz w:val="24"/>
          </w:rPr>
          <w:t>二、考查目标</w:t>
        </w:r>
        <w:r w:rsidR="00C23726" w:rsidRPr="00204410">
          <w:rPr>
            <w:rFonts w:ascii="宋体" w:hAnsi="宋体"/>
            <w:noProof/>
            <w:webHidden/>
            <w:sz w:val="24"/>
          </w:rPr>
          <w:tab/>
        </w:r>
        <w:r w:rsidR="00C23726" w:rsidRPr="00204410">
          <w:rPr>
            <w:rFonts w:ascii="宋体" w:hAnsi="宋体"/>
            <w:noProof/>
            <w:webHidden/>
            <w:sz w:val="24"/>
          </w:rPr>
          <w:fldChar w:fldCharType="begin"/>
        </w:r>
        <w:r w:rsidR="00C23726" w:rsidRPr="00204410">
          <w:rPr>
            <w:rFonts w:ascii="宋体" w:hAnsi="宋体"/>
            <w:noProof/>
            <w:webHidden/>
            <w:sz w:val="24"/>
          </w:rPr>
          <w:instrText xml:space="preserve"> PAGEREF _Toc26387062 \h </w:instrText>
        </w:r>
        <w:r w:rsidR="00C23726" w:rsidRPr="00204410">
          <w:rPr>
            <w:rFonts w:ascii="宋体" w:hAnsi="宋体"/>
            <w:noProof/>
            <w:webHidden/>
            <w:sz w:val="24"/>
          </w:rPr>
        </w:r>
        <w:r w:rsidR="00C23726" w:rsidRPr="00204410">
          <w:rPr>
            <w:rFonts w:ascii="宋体" w:hAnsi="宋体"/>
            <w:noProof/>
            <w:webHidden/>
            <w:sz w:val="24"/>
          </w:rPr>
          <w:fldChar w:fldCharType="separate"/>
        </w:r>
        <w:r w:rsidR="00BC74F4">
          <w:rPr>
            <w:rFonts w:ascii="宋体" w:hAnsi="宋体"/>
            <w:noProof/>
            <w:webHidden/>
            <w:sz w:val="24"/>
          </w:rPr>
          <w:t>2</w:t>
        </w:r>
        <w:r w:rsidR="00C23726" w:rsidRPr="00204410">
          <w:rPr>
            <w:rFonts w:ascii="宋体" w:hAnsi="宋体"/>
            <w:noProof/>
            <w:webHidden/>
            <w:sz w:val="24"/>
          </w:rPr>
          <w:fldChar w:fldCharType="end"/>
        </w:r>
      </w:hyperlink>
    </w:p>
    <w:p w:rsidR="00C23726" w:rsidRPr="00204410" w:rsidRDefault="00294171" w:rsidP="00C23726">
      <w:pPr>
        <w:pStyle w:val="20"/>
        <w:tabs>
          <w:tab w:val="right" w:leader="dot" w:pos="8296"/>
        </w:tabs>
        <w:spacing w:line="360" w:lineRule="auto"/>
        <w:ind w:leftChars="0" w:left="0"/>
        <w:rPr>
          <w:rFonts w:ascii="宋体" w:hAnsi="宋体"/>
          <w:noProof/>
          <w:sz w:val="24"/>
        </w:rPr>
      </w:pPr>
      <w:hyperlink w:anchor="_Toc26387063" w:history="1">
        <w:r w:rsidR="00C23726" w:rsidRPr="00204410">
          <w:rPr>
            <w:rStyle w:val="a3"/>
            <w:rFonts w:ascii="宋体" w:hAnsi="宋体" w:hint="eastAsia"/>
            <w:noProof/>
            <w:sz w:val="24"/>
          </w:rPr>
          <w:t>三、考试形式与试卷结构</w:t>
        </w:r>
        <w:r w:rsidR="00C23726" w:rsidRPr="00204410">
          <w:rPr>
            <w:rFonts w:ascii="宋体" w:hAnsi="宋体"/>
            <w:noProof/>
            <w:webHidden/>
            <w:sz w:val="24"/>
          </w:rPr>
          <w:tab/>
        </w:r>
        <w:r w:rsidR="00C23726" w:rsidRPr="00204410">
          <w:rPr>
            <w:rFonts w:ascii="宋体" w:hAnsi="宋体"/>
            <w:noProof/>
            <w:webHidden/>
            <w:sz w:val="24"/>
          </w:rPr>
          <w:fldChar w:fldCharType="begin"/>
        </w:r>
        <w:r w:rsidR="00C23726" w:rsidRPr="00204410">
          <w:rPr>
            <w:rFonts w:ascii="宋体" w:hAnsi="宋体"/>
            <w:noProof/>
            <w:webHidden/>
            <w:sz w:val="24"/>
          </w:rPr>
          <w:instrText xml:space="preserve"> PAGEREF _Toc26387063 \h </w:instrText>
        </w:r>
        <w:r w:rsidR="00C23726" w:rsidRPr="00204410">
          <w:rPr>
            <w:rFonts w:ascii="宋体" w:hAnsi="宋体"/>
            <w:noProof/>
            <w:webHidden/>
            <w:sz w:val="24"/>
          </w:rPr>
        </w:r>
        <w:r w:rsidR="00C23726" w:rsidRPr="00204410">
          <w:rPr>
            <w:rFonts w:ascii="宋体" w:hAnsi="宋体"/>
            <w:noProof/>
            <w:webHidden/>
            <w:sz w:val="24"/>
          </w:rPr>
          <w:fldChar w:fldCharType="separate"/>
        </w:r>
        <w:r w:rsidR="00BC74F4">
          <w:rPr>
            <w:rFonts w:ascii="宋体" w:hAnsi="宋体"/>
            <w:noProof/>
            <w:webHidden/>
            <w:sz w:val="24"/>
          </w:rPr>
          <w:t>2</w:t>
        </w:r>
        <w:r w:rsidR="00C23726" w:rsidRPr="00204410">
          <w:rPr>
            <w:rFonts w:ascii="宋体" w:hAnsi="宋体"/>
            <w:noProof/>
            <w:webHidden/>
            <w:sz w:val="24"/>
          </w:rPr>
          <w:fldChar w:fldCharType="end"/>
        </w:r>
      </w:hyperlink>
    </w:p>
    <w:p w:rsidR="00C23726" w:rsidRPr="00204410" w:rsidRDefault="00294171" w:rsidP="00C23726">
      <w:pPr>
        <w:pStyle w:val="20"/>
        <w:tabs>
          <w:tab w:val="right" w:leader="dot" w:pos="8296"/>
        </w:tabs>
        <w:spacing w:line="360" w:lineRule="auto"/>
        <w:ind w:leftChars="0" w:left="0"/>
        <w:rPr>
          <w:rFonts w:ascii="宋体" w:hAnsi="宋体"/>
          <w:noProof/>
          <w:sz w:val="24"/>
        </w:rPr>
      </w:pPr>
      <w:hyperlink w:anchor="_Toc26387064" w:history="1">
        <w:r w:rsidR="00C23726" w:rsidRPr="00204410">
          <w:rPr>
            <w:rStyle w:val="a3"/>
            <w:rFonts w:ascii="宋体" w:hAnsi="宋体" w:cs="宋体" w:hint="eastAsia"/>
            <w:noProof/>
            <w:kern w:val="0"/>
            <w:sz w:val="24"/>
          </w:rPr>
          <w:t>（一）试卷满分与考试时间</w:t>
        </w:r>
        <w:r w:rsidR="00C23726" w:rsidRPr="00204410">
          <w:rPr>
            <w:rFonts w:ascii="宋体" w:hAnsi="宋体"/>
            <w:noProof/>
            <w:webHidden/>
            <w:sz w:val="24"/>
          </w:rPr>
          <w:tab/>
        </w:r>
        <w:r w:rsidR="00C23726" w:rsidRPr="00204410">
          <w:rPr>
            <w:rFonts w:ascii="宋体" w:hAnsi="宋体"/>
            <w:noProof/>
            <w:webHidden/>
            <w:sz w:val="24"/>
          </w:rPr>
          <w:fldChar w:fldCharType="begin"/>
        </w:r>
        <w:r w:rsidR="00C23726" w:rsidRPr="00204410">
          <w:rPr>
            <w:rFonts w:ascii="宋体" w:hAnsi="宋体"/>
            <w:noProof/>
            <w:webHidden/>
            <w:sz w:val="24"/>
          </w:rPr>
          <w:instrText xml:space="preserve"> PAGEREF _Toc26387064 \h </w:instrText>
        </w:r>
        <w:r w:rsidR="00C23726" w:rsidRPr="00204410">
          <w:rPr>
            <w:rFonts w:ascii="宋体" w:hAnsi="宋体"/>
            <w:noProof/>
            <w:webHidden/>
            <w:sz w:val="24"/>
          </w:rPr>
        </w:r>
        <w:r w:rsidR="00C23726" w:rsidRPr="00204410">
          <w:rPr>
            <w:rFonts w:ascii="宋体" w:hAnsi="宋体"/>
            <w:noProof/>
            <w:webHidden/>
            <w:sz w:val="24"/>
          </w:rPr>
          <w:fldChar w:fldCharType="separate"/>
        </w:r>
        <w:r w:rsidR="00BC74F4">
          <w:rPr>
            <w:rFonts w:ascii="宋体" w:hAnsi="宋体"/>
            <w:noProof/>
            <w:webHidden/>
            <w:sz w:val="24"/>
          </w:rPr>
          <w:t>2</w:t>
        </w:r>
        <w:r w:rsidR="00C23726" w:rsidRPr="00204410">
          <w:rPr>
            <w:rFonts w:ascii="宋体" w:hAnsi="宋体"/>
            <w:noProof/>
            <w:webHidden/>
            <w:sz w:val="24"/>
          </w:rPr>
          <w:fldChar w:fldCharType="end"/>
        </w:r>
      </w:hyperlink>
    </w:p>
    <w:p w:rsidR="00C23726" w:rsidRPr="00204410" w:rsidRDefault="00294171" w:rsidP="00C23726">
      <w:pPr>
        <w:pStyle w:val="20"/>
        <w:tabs>
          <w:tab w:val="right" w:leader="dot" w:pos="8296"/>
        </w:tabs>
        <w:spacing w:line="360" w:lineRule="auto"/>
        <w:ind w:leftChars="0" w:left="0"/>
        <w:rPr>
          <w:rFonts w:ascii="宋体" w:hAnsi="宋体"/>
          <w:noProof/>
          <w:sz w:val="24"/>
        </w:rPr>
      </w:pPr>
      <w:hyperlink w:anchor="_Toc26387065" w:history="1">
        <w:r w:rsidR="00C23726" w:rsidRPr="00204410">
          <w:rPr>
            <w:rStyle w:val="a3"/>
            <w:rFonts w:ascii="宋体" w:hAnsi="宋体" w:cs="宋体" w:hint="eastAsia"/>
            <w:noProof/>
            <w:kern w:val="0"/>
            <w:sz w:val="24"/>
          </w:rPr>
          <w:t>（二）考试方式</w:t>
        </w:r>
        <w:r w:rsidR="00C23726" w:rsidRPr="00204410">
          <w:rPr>
            <w:rFonts w:ascii="宋体" w:hAnsi="宋体"/>
            <w:noProof/>
            <w:webHidden/>
            <w:sz w:val="24"/>
          </w:rPr>
          <w:tab/>
        </w:r>
        <w:r w:rsidR="00C23726" w:rsidRPr="00204410">
          <w:rPr>
            <w:rFonts w:ascii="宋体" w:hAnsi="宋体"/>
            <w:noProof/>
            <w:webHidden/>
            <w:sz w:val="24"/>
          </w:rPr>
          <w:fldChar w:fldCharType="begin"/>
        </w:r>
        <w:r w:rsidR="00C23726" w:rsidRPr="00204410">
          <w:rPr>
            <w:rFonts w:ascii="宋体" w:hAnsi="宋体"/>
            <w:noProof/>
            <w:webHidden/>
            <w:sz w:val="24"/>
          </w:rPr>
          <w:instrText xml:space="preserve"> PAGEREF _Toc26387065 \h </w:instrText>
        </w:r>
        <w:r w:rsidR="00C23726" w:rsidRPr="00204410">
          <w:rPr>
            <w:rFonts w:ascii="宋体" w:hAnsi="宋体"/>
            <w:noProof/>
            <w:webHidden/>
            <w:sz w:val="24"/>
          </w:rPr>
        </w:r>
        <w:r w:rsidR="00C23726" w:rsidRPr="00204410">
          <w:rPr>
            <w:rFonts w:ascii="宋体" w:hAnsi="宋体"/>
            <w:noProof/>
            <w:webHidden/>
            <w:sz w:val="24"/>
          </w:rPr>
          <w:fldChar w:fldCharType="separate"/>
        </w:r>
        <w:r w:rsidR="00BC74F4">
          <w:rPr>
            <w:rFonts w:ascii="宋体" w:hAnsi="宋体"/>
            <w:noProof/>
            <w:webHidden/>
            <w:sz w:val="24"/>
          </w:rPr>
          <w:t>2</w:t>
        </w:r>
        <w:r w:rsidR="00C23726" w:rsidRPr="00204410">
          <w:rPr>
            <w:rFonts w:ascii="宋体" w:hAnsi="宋体"/>
            <w:noProof/>
            <w:webHidden/>
            <w:sz w:val="24"/>
          </w:rPr>
          <w:fldChar w:fldCharType="end"/>
        </w:r>
      </w:hyperlink>
    </w:p>
    <w:p w:rsidR="00C23726" w:rsidRPr="00204410" w:rsidRDefault="00294171" w:rsidP="00C23726">
      <w:pPr>
        <w:pStyle w:val="20"/>
        <w:tabs>
          <w:tab w:val="right" w:leader="dot" w:pos="8296"/>
        </w:tabs>
        <w:spacing w:line="360" w:lineRule="auto"/>
        <w:ind w:leftChars="0" w:left="0"/>
        <w:rPr>
          <w:rFonts w:ascii="宋体" w:hAnsi="宋体"/>
          <w:noProof/>
          <w:sz w:val="24"/>
        </w:rPr>
      </w:pPr>
      <w:hyperlink w:anchor="_Toc26387066" w:history="1">
        <w:r w:rsidR="00C23726" w:rsidRPr="00204410">
          <w:rPr>
            <w:rStyle w:val="a3"/>
            <w:rFonts w:ascii="宋体" w:hAnsi="宋体" w:cs="宋体" w:hint="eastAsia"/>
            <w:noProof/>
            <w:kern w:val="0"/>
            <w:sz w:val="24"/>
          </w:rPr>
          <w:t>（三）试卷内容</w:t>
        </w:r>
        <w:r w:rsidR="00C23726" w:rsidRPr="00204410">
          <w:rPr>
            <w:rFonts w:ascii="宋体" w:hAnsi="宋体"/>
            <w:noProof/>
            <w:webHidden/>
            <w:sz w:val="24"/>
          </w:rPr>
          <w:tab/>
        </w:r>
        <w:r w:rsidR="00C23726" w:rsidRPr="00204410">
          <w:rPr>
            <w:rFonts w:ascii="宋体" w:hAnsi="宋体"/>
            <w:noProof/>
            <w:webHidden/>
            <w:sz w:val="24"/>
          </w:rPr>
          <w:fldChar w:fldCharType="begin"/>
        </w:r>
        <w:r w:rsidR="00C23726" w:rsidRPr="00204410">
          <w:rPr>
            <w:rFonts w:ascii="宋体" w:hAnsi="宋体"/>
            <w:noProof/>
            <w:webHidden/>
            <w:sz w:val="24"/>
          </w:rPr>
          <w:instrText xml:space="preserve"> PAGEREF _Toc26387066 \h </w:instrText>
        </w:r>
        <w:r w:rsidR="00C23726" w:rsidRPr="00204410">
          <w:rPr>
            <w:rFonts w:ascii="宋体" w:hAnsi="宋体"/>
            <w:noProof/>
            <w:webHidden/>
            <w:sz w:val="24"/>
          </w:rPr>
        </w:r>
        <w:r w:rsidR="00C23726" w:rsidRPr="00204410">
          <w:rPr>
            <w:rFonts w:ascii="宋体" w:hAnsi="宋体"/>
            <w:noProof/>
            <w:webHidden/>
            <w:sz w:val="24"/>
          </w:rPr>
          <w:fldChar w:fldCharType="separate"/>
        </w:r>
        <w:r w:rsidR="00BC74F4">
          <w:rPr>
            <w:rFonts w:ascii="宋体" w:hAnsi="宋体"/>
            <w:noProof/>
            <w:webHidden/>
            <w:sz w:val="24"/>
          </w:rPr>
          <w:t>2</w:t>
        </w:r>
        <w:r w:rsidR="00C23726" w:rsidRPr="00204410">
          <w:rPr>
            <w:rFonts w:ascii="宋体" w:hAnsi="宋体"/>
            <w:noProof/>
            <w:webHidden/>
            <w:sz w:val="24"/>
          </w:rPr>
          <w:fldChar w:fldCharType="end"/>
        </w:r>
      </w:hyperlink>
    </w:p>
    <w:p w:rsidR="00C23726" w:rsidRPr="00204410" w:rsidRDefault="00294171" w:rsidP="00C23726">
      <w:pPr>
        <w:pStyle w:val="20"/>
        <w:tabs>
          <w:tab w:val="right" w:leader="dot" w:pos="8296"/>
        </w:tabs>
        <w:spacing w:line="360" w:lineRule="auto"/>
        <w:ind w:leftChars="0" w:left="0"/>
        <w:rPr>
          <w:rFonts w:ascii="宋体" w:hAnsi="宋体"/>
          <w:noProof/>
          <w:sz w:val="24"/>
        </w:rPr>
      </w:pPr>
      <w:hyperlink w:anchor="_Toc26387067" w:history="1">
        <w:r w:rsidR="00C23726" w:rsidRPr="00204410">
          <w:rPr>
            <w:rStyle w:val="a3"/>
            <w:rFonts w:ascii="宋体" w:hAnsi="宋体" w:cs="宋体" w:hint="eastAsia"/>
            <w:noProof/>
            <w:kern w:val="0"/>
            <w:sz w:val="24"/>
          </w:rPr>
          <w:t>（四）试卷题型结构</w:t>
        </w:r>
        <w:r w:rsidR="00C23726" w:rsidRPr="00204410">
          <w:rPr>
            <w:rFonts w:ascii="宋体" w:hAnsi="宋体"/>
            <w:noProof/>
            <w:webHidden/>
            <w:sz w:val="24"/>
          </w:rPr>
          <w:tab/>
        </w:r>
        <w:r w:rsidR="00C23726" w:rsidRPr="00204410">
          <w:rPr>
            <w:rFonts w:ascii="宋体" w:hAnsi="宋体"/>
            <w:noProof/>
            <w:webHidden/>
            <w:sz w:val="24"/>
          </w:rPr>
          <w:fldChar w:fldCharType="begin"/>
        </w:r>
        <w:r w:rsidR="00C23726" w:rsidRPr="00204410">
          <w:rPr>
            <w:rFonts w:ascii="宋体" w:hAnsi="宋体"/>
            <w:noProof/>
            <w:webHidden/>
            <w:sz w:val="24"/>
          </w:rPr>
          <w:instrText xml:space="preserve"> PAGEREF _Toc26387067 \h </w:instrText>
        </w:r>
        <w:r w:rsidR="00C23726" w:rsidRPr="00204410">
          <w:rPr>
            <w:rFonts w:ascii="宋体" w:hAnsi="宋体"/>
            <w:noProof/>
            <w:webHidden/>
            <w:sz w:val="24"/>
          </w:rPr>
        </w:r>
        <w:r w:rsidR="00C23726" w:rsidRPr="00204410">
          <w:rPr>
            <w:rFonts w:ascii="宋体" w:hAnsi="宋体"/>
            <w:noProof/>
            <w:webHidden/>
            <w:sz w:val="24"/>
          </w:rPr>
          <w:fldChar w:fldCharType="separate"/>
        </w:r>
        <w:r w:rsidR="00BC74F4">
          <w:rPr>
            <w:rFonts w:ascii="宋体" w:hAnsi="宋体"/>
            <w:noProof/>
            <w:webHidden/>
            <w:sz w:val="24"/>
          </w:rPr>
          <w:t>3</w:t>
        </w:r>
        <w:r w:rsidR="00C23726" w:rsidRPr="00204410">
          <w:rPr>
            <w:rFonts w:ascii="宋体" w:hAnsi="宋体"/>
            <w:noProof/>
            <w:webHidden/>
            <w:sz w:val="24"/>
          </w:rPr>
          <w:fldChar w:fldCharType="end"/>
        </w:r>
      </w:hyperlink>
    </w:p>
    <w:p w:rsidR="00C23726" w:rsidRPr="00204410" w:rsidRDefault="00294171" w:rsidP="00C23726">
      <w:pPr>
        <w:pStyle w:val="20"/>
        <w:tabs>
          <w:tab w:val="right" w:leader="dot" w:pos="8296"/>
        </w:tabs>
        <w:spacing w:line="360" w:lineRule="auto"/>
        <w:ind w:leftChars="0" w:left="0"/>
        <w:rPr>
          <w:rFonts w:ascii="宋体" w:hAnsi="宋体"/>
          <w:noProof/>
          <w:sz w:val="24"/>
        </w:rPr>
      </w:pPr>
      <w:hyperlink w:anchor="_Toc26387068" w:history="1">
        <w:r w:rsidR="00C23726" w:rsidRPr="00204410">
          <w:rPr>
            <w:rStyle w:val="a3"/>
            <w:rFonts w:ascii="宋体" w:hAnsi="宋体" w:hint="eastAsia"/>
            <w:noProof/>
            <w:sz w:val="24"/>
          </w:rPr>
          <w:t>四、考试内容</w:t>
        </w:r>
        <w:r w:rsidR="00C23726" w:rsidRPr="00204410">
          <w:rPr>
            <w:rFonts w:ascii="宋体" w:hAnsi="宋体"/>
            <w:noProof/>
            <w:webHidden/>
            <w:sz w:val="24"/>
          </w:rPr>
          <w:tab/>
        </w:r>
        <w:r w:rsidR="00C23726" w:rsidRPr="00204410">
          <w:rPr>
            <w:rFonts w:ascii="宋体" w:hAnsi="宋体"/>
            <w:noProof/>
            <w:webHidden/>
            <w:sz w:val="24"/>
          </w:rPr>
          <w:fldChar w:fldCharType="begin"/>
        </w:r>
        <w:r w:rsidR="00C23726" w:rsidRPr="00204410">
          <w:rPr>
            <w:rFonts w:ascii="宋体" w:hAnsi="宋体"/>
            <w:noProof/>
            <w:webHidden/>
            <w:sz w:val="24"/>
          </w:rPr>
          <w:instrText xml:space="preserve"> PAGEREF _Toc26387068 \h </w:instrText>
        </w:r>
        <w:r w:rsidR="00C23726" w:rsidRPr="00204410">
          <w:rPr>
            <w:rFonts w:ascii="宋体" w:hAnsi="宋体"/>
            <w:noProof/>
            <w:webHidden/>
            <w:sz w:val="24"/>
          </w:rPr>
        </w:r>
        <w:r w:rsidR="00C23726" w:rsidRPr="00204410">
          <w:rPr>
            <w:rFonts w:ascii="宋体" w:hAnsi="宋体"/>
            <w:noProof/>
            <w:webHidden/>
            <w:sz w:val="24"/>
          </w:rPr>
          <w:fldChar w:fldCharType="separate"/>
        </w:r>
        <w:r w:rsidR="00BC74F4">
          <w:rPr>
            <w:rFonts w:ascii="宋体" w:hAnsi="宋体"/>
            <w:noProof/>
            <w:webHidden/>
            <w:sz w:val="24"/>
          </w:rPr>
          <w:t>3</w:t>
        </w:r>
        <w:r w:rsidR="00C23726" w:rsidRPr="00204410">
          <w:rPr>
            <w:rFonts w:ascii="宋体" w:hAnsi="宋体"/>
            <w:noProof/>
            <w:webHidden/>
            <w:sz w:val="24"/>
          </w:rPr>
          <w:fldChar w:fldCharType="end"/>
        </w:r>
      </w:hyperlink>
    </w:p>
    <w:p w:rsidR="00C23726" w:rsidRPr="00204410" w:rsidRDefault="00294171" w:rsidP="00C23726">
      <w:pPr>
        <w:pStyle w:val="20"/>
        <w:tabs>
          <w:tab w:val="right" w:leader="dot" w:pos="8296"/>
        </w:tabs>
        <w:spacing w:line="360" w:lineRule="auto"/>
        <w:ind w:leftChars="0" w:left="0"/>
        <w:rPr>
          <w:rFonts w:ascii="宋体" w:hAnsi="宋体"/>
          <w:noProof/>
          <w:sz w:val="24"/>
        </w:rPr>
      </w:pPr>
      <w:hyperlink w:anchor="_Toc26387069" w:history="1">
        <w:r w:rsidR="00C23726" w:rsidRPr="00204410">
          <w:rPr>
            <w:rStyle w:val="a3"/>
            <w:rFonts w:ascii="宋体" w:hAnsi="宋体" w:hint="eastAsia"/>
            <w:noProof/>
            <w:sz w:val="24"/>
          </w:rPr>
          <w:t>五、参考书目</w:t>
        </w:r>
        <w:r w:rsidR="00C23726" w:rsidRPr="00204410">
          <w:rPr>
            <w:rFonts w:ascii="宋体" w:hAnsi="宋体"/>
            <w:noProof/>
            <w:webHidden/>
            <w:sz w:val="24"/>
          </w:rPr>
          <w:tab/>
        </w:r>
        <w:r w:rsidR="00C23726" w:rsidRPr="00204410">
          <w:rPr>
            <w:rFonts w:ascii="宋体" w:hAnsi="宋体"/>
            <w:noProof/>
            <w:webHidden/>
            <w:sz w:val="24"/>
          </w:rPr>
          <w:fldChar w:fldCharType="begin"/>
        </w:r>
        <w:r w:rsidR="00C23726" w:rsidRPr="00204410">
          <w:rPr>
            <w:rFonts w:ascii="宋体" w:hAnsi="宋体"/>
            <w:noProof/>
            <w:webHidden/>
            <w:sz w:val="24"/>
          </w:rPr>
          <w:instrText xml:space="preserve"> PAGEREF _Toc26387069 \h </w:instrText>
        </w:r>
        <w:r w:rsidR="00C23726" w:rsidRPr="00204410">
          <w:rPr>
            <w:rFonts w:ascii="宋体" w:hAnsi="宋体"/>
            <w:noProof/>
            <w:webHidden/>
            <w:sz w:val="24"/>
          </w:rPr>
        </w:r>
        <w:r w:rsidR="00C23726" w:rsidRPr="00204410">
          <w:rPr>
            <w:rFonts w:ascii="宋体" w:hAnsi="宋体"/>
            <w:noProof/>
            <w:webHidden/>
            <w:sz w:val="24"/>
          </w:rPr>
          <w:fldChar w:fldCharType="separate"/>
        </w:r>
        <w:r w:rsidR="00BC74F4">
          <w:rPr>
            <w:rFonts w:ascii="宋体" w:hAnsi="宋体"/>
            <w:noProof/>
            <w:webHidden/>
            <w:sz w:val="24"/>
          </w:rPr>
          <w:t>13</w:t>
        </w:r>
        <w:r w:rsidR="00C23726" w:rsidRPr="00204410">
          <w:rPr>
            <w:rFonts w:ascii="宋体" w:hAnsi="宋体"/>
            <w:noProof/>
            <w:webHidden/>
            <w:sz w:val="24"/>
          </w:rPr>
          <w:fldChar w:fldCharType="end"/>
        </w:r>
      </w:hyperlink>
    </w:p>
    <w:p w:rsidR="00C23726" w:rsidRPr="0031506F" w:rsidRDefault="00505A50" w:rsidP="00BF689A">
      <w:pPr>
        <w:pStyle w:val="2"/>
        <w:spacing w:before="100" w:beforeAutospacing="1" w:after="100" w:afterAutospacing="1" w:line="360" w:lineRule="auto"/>
        <w:jc w:val="center"/>
        <w:rPr>
          <w:rFonts w:ascii="黑体" w:hAnsi="黑体"/>
        </w:rPr>
      </w:pPr>
      <w:r w:rsidRPr="007F02B7">
        <w:rPr>
          <w:rFonts w:ascii="宋体" w:hAnsi="宋体" w:cs="宋体"/>
          <w:color w:val="000000"/>
          <w:sz w:val="24"/>
        </w:rPr>
        <w:fldChar w:fldCharType="end"/>
      </w:r>
      <w:bookmarkStart w:id="0" w:name="_Toc26387061"/>
      <w:r w:rsidRPr="00CB5632">
        <w:rPr>
          <w:rFonts w:ascii="黑体" w:hAnsi="黑体" w:hint="eastAsia"/>
        </w:rPr>
        <w:t>一、</w:t>
      </w:r>
      <w:r w:rsidR="00C23726" w:rsidRPr="0031506F">
        <w:rPr>
          <w:rFonts w:ascii="黑体" w:hAnsi="黑体" w:hint="eastAsia"/>
        </w:rPr>
        <w:t>考试科目</w:t>
      </w:r>
      <w:bookmarkEnd w:id="0"/>
    </w:p>
    <w:p w:rsidR="00C23726" w:rsidRPr="00C23726" w:rsidRDefault="00BF689A" w:rsidP="00BF689A">
      <w:pPr>
        <w:spacing w:line="360" w:lineRule="auto"/>
        <w:jc w:val="left"/>
        <w:rPr>
          <w:rFonts w:ascii="黑体" w:eastAsia="黑体" w:hAnsi="宋体"/>
          <w:sz w:val="28"/>
          <w:szCs w:val="28"/>
        </w:rPr>
      </w:pPr>
      <w:r>
        <w:rPr>
          <w:rFonts w:ascii="黑体" w:eastAsia="黑体" w:hAnsi="宋体" w:hint="eastAsia"/>
          <w:sz w:val="28"/>
          <w:szCs w:val="28"/>
        </w:rPr>
        <w:t>《</w:t>
      </w:r>
      <w:r w:rsidR="00A85485">
        <w:rPr>
          <w:rFonts w:ascii="黑体" w:eastAsia="黑体" w:hAnsi="宋体" w:hint="eastAsia"/>
          <w:sz w:val="28"/>
          <w:szCs w:val="28"/>
        </w:rPr>
        <w:t>旅游政策与法律法规</w:t>
      </w:r>
      <w:r>
        <w:rPr>
          <w:rFonts w:ascii="黑体" w:eastAsia="黑体" w:hAnsi="宋体" w:hint="eastAsia"/>
          <w:sz w:val="28"/>
          <w:szCs w:val="28"/>
        </w:rPr>
        <w:t>》</w:t>
      </w:r>
    </w:p>
    <w:p w:rsidR="00505A50" w:rsidRPr="00CB5632" w:rsidRDefault="00C23726" w:rsidP="00CB5632">
      <w:pPr>
        <w:pStyle w:val="2"/>
        <w:spacing w:before="100" w:beforeAutospacing="1" w:after="100" w:afterAutospacing="1" w:line="360" w:lineRule="auto"/>
        <w:jc w:val="center"/>
        <w:rPr>
          <w:rFonts w:ascii="黑体" w:hAnsi="黑体"/>
        </w:rPr>
      </w:pPr>
      <w:bookmarkStart w:id="1" w:name="_Toc26387062"/>
      <w:r>
        <w:rPr>
          <w:rFonts w:ascii="黑体" w:hAnsi="黑体" w:hint="eastAsia"/>
        </w:rPr>
        <w:t>二、</w:t>
      </w:r>
      <w:r w:rsidR="00505A50" w:rsidRPr="00CB5632">
        <w:rPr>
          <w:rFonts w:ascii="黑体" w:hAnsi="黑体" w:hint="eastAsia"/>
        </w:rPr>
        <w:t>考查目标</w:t>
      </w:r>
      <w:bookmarkEnd w:id="1"/>
    </w:p>
    <w:p w:rsidR="00A85485" w:rsidRDefault="00A85485" w:rsidP="00A85485">
      <w:pPr>
        <w:widowControl/>
        <w:spacing w:line="360" w:lineRule="auto"/>
        <w:ind w:firstLineChars="200" w:firstLine="480"/>
        <w:jc w:val="left"/>
        <w:rPr>
          <w:rFonts w:ascii="宋体" w:hAnsi="宋体" w:cs="Arial"/>
          <w:color w:val="FF0000"/>
          <w:kern w:val="0"/>
          <w:sz w:val="24"/>
        </w:rPr>
      </w:pPr>
      <w:r w:rsidRPr="00A85485">
        <w:rPr>
          <w:rFonts w:ascii="宋体" w:hAnsi="宋体" w:cs="宋体" w:hint="eastAsia"/>
          <w:color w:val="000000"/>
          <w:kern w:val="0"/>
          <w:sz w:val="24"/>
        </w:rPr>
        <w:t>通过《旅游政策与法律法规》的考试，检查考生对党和国家的基本国策、根本制度、根本任务、重大方针政策以及与旅游业发展相关的法律、法规、方针政策的了解、熟悉和掌握程度。</w:t>
      </w:r>
      <w:r w:rsidR="00FB2FA8">
        <w:rPr>
          <w:rFonts w:ascii="宋体" w:hAnsi="宋体" w:cs="宋体" w:hint="eastAsia"/>
          <w:color w:val="000000"/>
          <w:kern w:val="0"/>
          <w:sz w:val="24"/>
        </w:rPr>
        <w:t>要求学生掌握旅游相关政策和法律法规基础知识、基本理论，并且能运用这些法律法规来分析和解决现实生活中的旅游纠纷。重点考查学生运用法律知识分析和解决现实问题的能力。</w:t>
      </w:r>
    </w:p>
    <w:p w:rsidR="00505A50" w:rsidRPr="00CB5632" w:rsidRDefault="00C23726" w:rsidP="00CB5632">
      <w:pPr>
        <w:pStyle w:val="2"/>
        <w:spacing w:before="100" w:beforeAutospacing="1" w:after="100" w:afterAutospacing="1" w:line="360" w:lineRule="auto"/>
        <w:jc w:val="center"/>
        <w:rPr>
          <w:rFonts w:ascii="黑体" w:hAnsi="黑体"/>
        </w:rPr>
      </w:pPr>
      <w:bookmarkStart w:id="2" w:name="_Toc26387063"/>
      <w:r>
        <w:rPr>
          <w:rFonts w:ascii="黑体" w:hAnsi="黑体" w:hint="eastAsia"/>
        </w:rPr>
        <w:lastRenderedPageBreak/>
        <w:t>三</w:t>
      </w:r>
      <w:r w:rsidR="00505A50" w:rsidRPr="00CB5632">
        <w:rPr>
          <w:rFonts w:ascii="黑体" w:hAnsi="黑体" w:hint="eastAsia"/>
        </w:rPr>
        <w:t>、考试形式与试卷结构</w:t>
      </w:r>
      <w:bookmarkEnd w:id="2"/>
    </w:p>
    <w:p w:rsidR="00505A50" w:rsidRPr="000077EE" w:rsidRDefault="00505A50" w:rsidP="00505A50">
      <w:pPr>
        <w:widowControl/>
        <w:spacing w:line="360" w:lineRule="auto"/>
        <w:ind w:firstLine="420"/>
        <w:jc w:val="left"/>
        <w:outlineLvl w:val="1"/>
        <w:rPr>
          <w:rFonts w:ascii="宋体" w:hAnsi="宋体" w:cs="宋体"/>
          <w:b/>
          <w:color w:val="000000"/>
          <w:kern w:val="0"/>
          <w:sz w:val="24"/>
        </w:rPr>
      </w:pPr>
      <w:bookmarkStart w:id="3" w:name="_Toc26387064"/>
      <w:r w:rsidRPr="000077EE">
        <w:rPr>
          <w:rFonts w:ascii="宋体" w:hAnsi="宋体" w:cs="宋体" w:hint="eastAsia"/>
          <w:b/>
          <w:color w:val="000000"/>
          <w:kern w:val="0"/>
          <w:sz w:val="24"/>
        </w:rPr>
        <w:t>（一）试卷满分</w:t>
      </w:r>
      <w:r>
        <w:rPr>
          <w:rFonts w:ascii="宋体" w:hAnsi="宋体" w:cs="宋体" w:hint="eastAsia"/>
          <w:b/>
          <w:color w:val="000000"/>
          <w:kern w:val="0"/>
          <w:sz w:val="24"/>
        </w:rPr>
        <w:t>与</w:t>
      </w:r>
      <w:r w:rsidRPr="000077EE">
        <w:rPr>
          <w:rFonts w:ascii="宋体" w:hAnsi="宋体" w:cs="宋体" w:hint="eastAsia"/>
          <w:b/>
          <w:color w:val="000000"/>
          <w:kern w:val="0"/>
          <w:sz w:val="24"/>
        </w:rPr>
        <w:t>考试时间</w:t>
      </w:r>
      <w:bookmarkEnd w:id="3"/>
    </w:p>
    <w:p w:rsidR="00505A50" w:rsidRPr="000077EE" w:rsidRDefault="00505A50" w:rsidP="000E4377">
      <w:pPr>
        <w:widowControl/>
        <w:spacing w:line="360" w:lineRule="auto"/>
        <w:ind w:firstLineChars="475" w:firstLine="1140"/>
        <w:jc w:val="left"/>
        <w:rPr>
          <w:rFonts w:ascii="宋体" w:hAnsi="宋体" w:cs="宋体"/>
          <w:color w:val="000000"/>
          <w:kern w:val="0"/>
          <w:sz w:val="24"/>
        </w:rPr>
      </w:pPr>
      <w:r w:rsidRPr="000077EE">
        <w:rPr>
          <w:rFonts w:ascii="宋体" w:hAnsi="宋体" w:cs="宋体" w:hint="eastAsia"/>
          <w:color w:val="000000"/>
          <w:kern w:val="0"/>
          <w:sz w:val="24"/>
        </w:rPr>
        <w:t>总分：</w:t>
      </w:r>
      <w:r w:rsidR="00087BA3">
        <w:rPr>
          <w:rFonts w:ascii="宋体" w:hAnsi="宋体" w:cs="宋体" w:hint="eastAsia"/>
          <w:color w:val="000000"/>
          <w:kern w:val="0"/>
          <w:sz w:val="24"/>
        </w:rPr>
        <w:t>100</w:t>
      </w:r>
      <w:r w:rsidRPr="000077EE">
        <w:rPr>
          <w:rFonts w:ascii="宋体" w:hAnsi="宋体" w:cs="宋体" w:hint="eastAsia"/>
          <w:color w:val="000000"/>
          <w:kern w:val="0"/>
          <w:sz w:val="24"/>
        </w:rPr>
        <w:t>分</w:t>
      </w:r>
      <w:r>
        <w:rPr>
          <w:rFonts w:ascii="宋体" w:hAnsi="宋体" w:cs="宋体" w:hint="eastAsia"/>
          <w:color w:val="000000"/>
          <w:kern w:val="0"/>
          <w:sz w:val="24"/>
        </w:rPr>
        <w:t xml:space="preserve">， </w:t>
      </w:r>
      <w:r w:rsidRPr="000077EE">
        <w:rPr>
          <w:rFonts w:ascii="宋体" w:hAnsi="宋体" w:cs="宋体" w:hint="eastAsia"/>
          <w:color w:val="000000"/>
          <w:kern w:val="0"/>
          <w:sz w:val="24"/>
        </w:rPr>
        <w:t>考试时间：</w:t>
      </w:r>
      <w:r w:rsidR="00087BA3">
        <w:rPr>
          <w:rFonts w:ascii="宋体" w:hAnsi="宋体" w:cs="宋体" w:hint="eastAsia"/>
          <w:color w:val="000000"/>
          <w:kern w:val="0"/>
          <w:sz w:val="24"/>
        </w:rPr>
        <w:t>90</w:t>
      </w:r>
      <w:r w:rsidRPr="000077EE">
        <w:rPr>
          <w:rFonts w:ascii="宋体" w:hAnsi="宋体" w:cs="宋体" w:hint="eastAsia"/>
          <w:color w:val="000000"/>
          <w:kern w:val="0"/>
          <w:sz w:val="24"/>
        </w:rPr>
        <w:t>分钟</w:t>
      </w:r>
    </w:p>
    <w:p w:rsidR="00505A50" w:rsidRPr="000077EE" w:rsidRDefault="00505A50" w:rsidP="00505A50">
      <w:pPr>
        <w:widowControl/>
        <w:spacing w:line="360" w:lineRule="auto"/>
        <w:ind w:firstLine="420"/>
        <w:jc w:val="left"/>
        <w:outlineLvl w:val="1"/>
        <w:rPr>
          <w:rFonts w:ascii="宋体" w:hAnsi="宋体" w:cs="宋体"/>
          <w:b/>
          <w:color w:val="000000"/>
          <w:kern w:val="0"/>
          <w:sz w:val="24"/>
        </w:rPr>
      </w:pPr>
      <w:bookmarkStart w:id="4" w:name="_Toc26387065"/>
      <w:r w:rsidRPr="000077EE">
        <w:rPr>
          <w:rFonts w:ascii="宋体" w:hAnsi="宋体" w:cs="宋体" w:hint="eastAsia"/>
          <w:b/>
          <w:color w:val="000000"/>
          <w:kern w:val="0"/>
          <w:sz w:val="24"/>
        </w:rPr>
        <w:t>（二）考试方式</w:t>
      </w:r>
      <w:bookmarkEnd w:id="4"/>
    </w:p>
    <w:p w:rsidR="00505A50" w:rsidRPr="000077EE" w:rsidRDefault="00505A50" w:rsidP="000E4377">
      <w:pPr>
        <w:widowControl/>
        <w:spacing w:line="360" w:lineRule="auto"/>
        <w:ind w:firstLineChars="475" w:firstLine="1140"/>
        <w:jc w:val="left"/>
        <w:rPr>
          <w:rFonts w:ascii="宋体" w:hAnsi="宋体" w:cs="宋体"/>
          <w:color w:val="000000"/>
          <w:kern w:val="0"/>
          <w:sz w:val="24"/>
        </w:rPr>
      </w:pPr>
      <w:r w:rsidRPr="000077EE">
        <w:rPr>
          <w:rFonts w:ascii="宋体" w:hAnsi="宋体" w:cs="宋体" w:hint="eastAsia"/>
          <w:color w:val="000000"/>
          <w:kern w:val="0"/>
          <w:sz w:val="24"/>
        </w:rPr>
        <w:t>闭卷、笔试</w:t>
      </w:r>
    </w:p>
    <w:p w:rsidR="00505A50" w:rsidRPr="000077EE" w:rsidRDefault="00505A50" w:rsidP="00505A50">
      <w:pPr>
        <w:widowControl/>
        <w:spacing w:line="360" w:lineRule="auto"/>
        <w:ind w:firstLine="420"/>
        <w:jc w:val="left"/>
        <w:outlineLvl w:val="1"/>
        <w:rPr>
          <w:rFonts w:ascii="宋体" w:hAnsi="宋体" w:cs="宋体"/>
          <w:b/>
          <w:color w:val="000000"/>
          <w:kern w:val="0"/>
          <w:sz w:val="24"/>
        </w:rPr>
      </w:pPr>
      <w:bookmarkStart w:id="5" w:name="_Toc26387066"/>
      <w:r w:rsidRPr="000077EE">
        <w:rPr>
          <w:rFonts w:ascii="宋体" w:hAnsi="宋体" w:cs="宋体" w:hint="eastAsia"/>
          <w:b/>
          <w:color w:val="000000"/>
          <w:kern w:val="0"/>
          <w:sz w:val="24"/>
        </w:rPr>
        <w:t>（三）试卷内容</w:t>
      </w:r>
      <w:bookmarkEnd w:id="5"/>
    </w:p>
    <w:p w:rsidR="00505A50" w:rsidRPr="00661DA9" w:rsidRDefault="00505A50" w:rsidP="00505A50">
      <w:pPr>
        <w:spacing w:line="360" w:lineRule="auto"/>
        <w:ind w:leftChars="200" w:left="420"/>
        <w:rPr>
          <w:rFonts w:ascii="宋体" w:hAnsi="宋体"/>
          <w:sz w:val="24"/>
        </w:rPr>
      </w:pPr>
      <w:r w:rsidRPr="00661DA9">
        <w:rPr>
          <w:rFonts w:ascii="宋体" w:hAnsi="宋体" w:hint="eastAsia"/>
          <w:sz w:val="24"/>
        </w:rPr>
        <w:t xml:space="preserve">第一部分  </w:t>
      </w:r>
      <w:r w:rsidR="00C872D0">
        <w:rPr>
          <w:rFonts w:ascii="宋体" w:hAnsi="宋体" w:hint="eastAsia"/>
          <w:sz w:val="24"/>
        </w:rPr>
        <w:t>全面推进法治中国建设</w:t>
      </w:r>
    </w:p>
    <w:p w:rsidR="00505A50" w:rsidRDefault="00505A50" w:rsidP="00505A50">
      <w:pPr>
        <w:spacing w:line="360" w:lineRule="auto"/>
        <w:ind w:leftChars="200" w:left="420"/>
        <w:rPr>
          <w:rFonts w:ascii="宋体" w:hAnsi="宋体"/>
          <w:sz w:val="24"/>
        </w:rPr>
      </w:pPr>
      <w:r w:rsidRPr="00661DA9">
        <w:rPr>
          <w:rFonts w:ascii="宋体" w:hAnsi="宋体" w:hint="eastAsia"/>
          <w:sz w:val="24"/>
        </w:rPr>
        <w:t xml:space="preserve">第二部分 </w:t>
      </w:r>
      <w:r>
        <w:rPr>
          <w:rFonts w:ascii="宋体" w:hAnsi="宋体" w:hint="eastAsia"/>
          <w:sz w:val="24"/>
        </w:rPr>
        <w:t xml:space="preserve"> </w:t>
      </w:r>
      <w:r w:rsidR="00C872D0">
        <w:rPr>
          <w:rFonts w:ascii="宋体" w:hAnsi="宋体" w:hint="eastAsia"/>
          <w:sz w:val="24"/>
        </w:rPr>
        <w:t>宪法基本知识</w:t>
      </w:r>
    </w:p>
    <w:p w:rsidR="000E4377" w:rsidRDefault="000E4377" w:rsidP="00505A50">
      <w:pPr>
        <w:spacing w:line="360" w:lineRule="auto"/>
        <w:ind w:leftChars="200" w:left="420"/>
        <w:rPr>
          <w:rFonts w:ascii="宋体" w:hAnsi="宋体"/>
          <w:sz w:val="24"/>
        </w:rPr>
      </w:pPr>
      <w:r>
        <w:rPr>
          <w:rFonts w:ascii="宋体" w:hAnsi="宋体" w:hint="eastAsia"/>
          <w:sz w:val="24"/>
        </w:rPr>
        <w:t xml:space="preserve">第三部分  </w:t>
      </w:r>
      <w:r w:rsidR="00C872D0">
        <w:rPr>
          <w:rFonts w:ascii="宋体" w:hAnsi="宋体" w:hint="eastAsia"/>
          <w:sz w:val="24"/>
        </w:rPr>
        <w:t>夺取新时代中国特色社会主义伟大胜利</w:t>
      </w:r>
    </w:p>
    <w:p w:rsidR="00C872D0" w:rsidRDefault="00C872D0" w:rsidP="00505A50">
      <w:pPr>
        <w:spacing w:line="360" w:lineRule="auto"/>
        <w:ind w:leftChars="200" w:left="420"/>
        <w:rPr>
          <w:rFonts w:ascii="宋体" w:hAnsi="宋体"/>
          <w:sz w:val="24"/>
        </w:rPr>
      </w:pPr>
      <w:r>
        <w:rPr>
          <w:rFonts w:ascii="宋体" w:hAnsi="宋体" w:hint="eastAsia"/>
          <w:sz w:val="24"/>
        </w:rPr>
        <w:t>第四部分  旅游方针政策</w:t>
      </w:r>
    </w:p>
    <w:p w:rsidR="00C872D0" w:rsidRDefault="00C872D0" w:rsidP="00505A50">
      <w:pPr>
        <w:spacing w:line="360" w:lineRule="auto"/>
        <w:ind w:leftChars="200" w:left="420"/>
        <w:rPr>
          <w:rFonts w:ascii="宋体" w:hAnsi="宋体"/>
          <w:sz w:val="24"/>
        </w:rPr>
      </w:pPr>
      <w:r>
        <w:rPr>
          <w:rFonts w:ascii="宋体" w:hAnsi="宋体" w:hint="eastAsia"/>
          <w:sz w:val="24"/>
        </w:rPr>
        <w:t>第五部分  “十三五”旅游业发展规划</w:t>
      </w:r>
    </w:p>
    <w:p w:rsidR="00C872D0" w:rsidRDefault="00C872D0" w:rsidP="00505A50">
      <w:pPr>
        <w:spacing w:line="360" w:lineRule="auto"/>
        <w:ind w:leftChars="200" w:left="420"/>
        <w:rPr>
          <w:rFonts w:ascii="宋体" w:hAnsi="宋体"/>
          <w:sz w:val="24"/>
        </w:rPr>
      </w:pPr>
      <w:r>
        <w:rPr>
          <w:rFonts w:ascii="宋体" w:hAnsi="宋体" w:hint="eastAsia"/>
          <w:sz w:val="24"/>
        </w:rPr>
        <w:t>第六部分  旅游法的基本知识</w:t>
      </w:r>
    </w:p>
    <w:p w:rsidR="00C872D0" w:rsidRDefault="00C872D0" w:rsidP="00505A50">
      <w:pPr>
        <w:spacing w:line="360" w:lineRule="auto"/>
        <w:ind w:leftChars="200" w:left="420"/>
        <w:rPr>
          <w:rFonts w:ascii="宋体" w:hAnsi="宋体"/>
          <w:sz w:val="24"/>
        </w:rPr>
      </w:pPr>
      <w:r>
        <w:rPr>
          <w:rFonts w:ascii="宋体" w:hAnsi="宋体" w:hint="eastAsia"/>
          <w:sz w:val="24"/>
        </w:rPr>
        <w:t>第七部分  合同与旅游服务合同法律制度</w:t>
      </w:r>
    </w:p>
    <w:p w:rsidR="00C872D0" w:rsidRDefault="00C872D0" w:rsidP="00505A50">
      <w:pPr>
        <w:spacing w:line="360" w:lineRule="auto"/>
        <w:ind w:leftChars="200" w:left="420"/>
        <w:rPr>
          <w:rFonts w:ascii="宋体" w:hAnsi="宋体"/>
          <w:sz w:val="24"/>
        </w:rPr>
      </w:pPr>
      <w:r>
        <w:rPr>
          <w:rFonts w:ascii="宋体" w:hAnsi="宋体" w:hint="eastAsia"/>
          <w:sz w:val="24"/>
        </w:rPr>
        <w:t>第八部分  侵权责任法律制度</w:t>
      </w:r>
    </w:p>
    <w:p w:rsidR="00C872D0" w:rsidRDefault="00C872D0" w:rsidP="00505A50">
      <w:pPr>
        <w:spacing w:line="360" w:lineRule="auto"/>
        <w:ind w:leftChars="200" w:left="420"/>
        <w:rPr>
          <w:rFonts w:ascii="宋体" w:hAnsi="宋体"/>
          <w:sz w:val="24"/>
        </w:rPr>
      </w:pPr>
      <w:r>
        <w:rPr>
          <w:rFonts w:ascii="宋体" w:hAnsi="宋体" w:hint="eastAsia"/>
          <w:sz w:val="24"/>
        </w:rPr>
        <w:t>第九部分  旅行社法律制度</w:t>
      </w:r>
    </w:p>
    <w:p w:rsidR="00C872D0" w:rsidRDefault="00C872D0" w:rsidP="00505A50">
      <w:pPr>
        <w:spacing w:line="360" w:lineRule="auto"/>
        <w:ind w:leftChars="200" w:left="420"/>
        <w:rPr>
          <w:rFonts w:ascii="宋体" w:hAnsi="宋体"/>
          <w:sz w:val="24"/>
        </w:rPr>
      </w:pPr>
      <w:r>
        <w:rPr>
          <w:rFonts w:ascii="宋体" w:hAnsi="宋体" w:hint="eastAsia"/>
          <w:sz w:val="24"/>
        </w:rPr>
        <w:t>第十部分  导游管理法律制度</w:t>
      </w:r>
    </w:p>
    <w:p w:rsidR="00C872D0" w:rsidRDefault="00C872D0" w:rsidP="00505A50">
      <w:pPr>
        <w:spacing w:line="360" w:lineRule="auto"/>
        <w:ind w:leftChars="200" w:left="420"/>
        <w:rPr>
          <w:rFonts w:ascii="宋体" w:hAnsi="宋体"/>
          <w:sz w:val="24"/>
        </w:rPr>
      </w:pPr>
      <w:r>
        <w:rPr>
          <w:rFonts w:ascii="宋体" w:hAnsi="宋体" w:hint="eastAsia"/>
          <w:sz w:val="24"/>
        </w:rPr>
        <w:t>第十一部分  旅游安全管理与责任保险法律制度</w:t>
      </w:r>
    </w:p>
    <w:p w:rsidR="00C872D0" w:rsidRDefault="00C872D0" w:rsidP="00505A50">
      <w:pPr>
        <w:spacing w:line="360" w:lineRule="auto"/>
        <w:ind w:leftChars="200" w:left="420"/>
        <w:rPr>
          <w:rFonts w:ascii="宋体" w:hAnsi="宋体"/>
          <w:sz w:val="24"/>
        </w:rPr>
      </w:pPr>
      <w:r>
        <w:rPr>
          <w:rFonts w:ascii="宋体" w:hAnsi="宋体" w:hint="eastAsia"/>
          <w:sz w:val="24"/>
        </w:rPr>
        <w:t>第十二部分  出入境与交通法律制度</w:t>
      </w:r>
    </w:p>
    <w:p w:rsidR="00C872D0" w:rsidRDefault="00C872D0" w:rsidP="00505A50">
      <w:pPr>
        <w:spacing w:line="360" w:lineRule="auto"/>
        <w:ind w:leftChars="200" w:left="420"/>
        <w:rPr>
          <w:rFonts w:ascii="宋体" w:hAnsi="宋体"/>
          <w:sz w:val="24"/>
        </w:rPr>
      </w:pPr>
      <w:r>
        <w:rPr>
          <w:rFonts w:ascii="宋体" w:hAnsi="宋体" w:hint="eastAsia"/>
          <w:sz w:val="24"/>
        </w:rPr>
        <w:t>第十三部分  食品安全、住宿与娱乐法律制度</w:t>
      </w:r>
    </w:p>
    <w:p w:rsidR="00C872D0" w:rsidRDefault="00C872D0" w:rsidP="00505A50">
      <w:pPr>
        <w:spacing w:line="360" w:lineRule="auto"/>
        <w:ind w:leftChars="200" w:left="420"/>
        <w:rPr>
          <w:rFonts w:ascii="宋体" w:hAnsi="宋体"/>
          <w:sz w:val="24"/>
        </w:rPr>
      </w:pPr>
      <w:r>
        <w:rPr>
          <w:rFonts w:ascii="宋体" w:hAnsi="宋体" w:hint="eastAsia"/>
          <w:sz w:val="24"/>
        </w:rPr>
        <w:t>第十四部分  旅游资源保护法律制度</w:t>
      </w:r>
    </w:p>
    <w:p w:rsidR="00C872D0" w:rsidRDefault="00C872D0" w:rsidP="00505A50">
      <w:pPr>
        <w:spacing w:line="360" w:lineRule="auto"/>
        <w:ind w:leftChars="200" w:left="420"/>
        <w:rPr>
          <w:rFonts w:ascii="宋体" w:hAnsi="宋体"/>
          <w:sz w:val="24"/>
        </w:rPr>
      </w:pPr>
      <w:r>
        <w:rPr>
          <w:rFonts w:ascii="宋体" w:hAnsi="宋体" w:hint="eastAsia"/>
          <w:sz w:val="24"/>
        </w:rPr>
        <w:t>第十五部分  解决旅游纠纷的法律制度</w:t>
      </w:r>
    </w:p>
    <w:p w:rsidR="00505A50" w:rsidRPr="000077EE" w:rsidRDefault="00505A50" w:rsidP="00505A50">
      <w:pPr>
        <w:widowControl/>
        <w:spacing w:line="360" w:lineRule="auto"/>
        <w:ind w:firstLine="420"/>
        <w:jc w:val="left"/>
        <w:outlineLvl w:val="1"/>
        <w:rPr>
          <w:rFonts w:ascii="宋体" w:hAnsi="宋体" w:cs="宋体"/>
          <w:b/>
          <w:color w:val="000000"/>
          <w:kern w:val="0"/>
          <w:sz w:val="24"/>
        </w:rPr>
      </w:pPr>
      <w:bookmarkStart w:id="6" w:name="_Toc26387067"/>
      <w:r w:rsidRPr="000077EE">
        <w:rPr>
          <w:rFonts w:ascii="宋体" w:hAnsi="宋体" w:cs="宋体" w:hint="eastAsia"/>
          <w:b/>
          <w:color w:val="000000"/>
          <w:kern w:val="0"/>
          <w:sz w:val="24"/>
        </w:rPr>
        <w:t>（四）试卷题型结构</w:t>
      </w:r>
      <w:bookmarkEnd w:id="6"/>
    </w:p>
    <w:p w:rsidR="00945992" w:rsidRDefault="00926DD3" w:rsidP="00505A50">
      <w:pPr>
        <w:spacing w:line="360" w:lineRule="auto"/>
        <w:ind w:firstLineChars="200" w:firstLine="480"/>
        <w:rPr>
          <w:rFonts w:ascii="宋体"/>
          <w:bCs/>
          <w:sz w:val="24"/>
        </w:rPr>
      </w:pPr>
      <w:r>
        <w:rPr>
          <w:rFonts w:ascii="宋体" w:hint="eastAsia"/>
          <w:bCs/>
          <w:sz w:val="24"/>
        </w:rPr>
        <w:t>1</w:t>
      </w:r>
      <w:r w:rsidR="00945992">
        <w:rPr>
          <w:rFonts w:ascii="宋体" w:hint="eastAsia"/>
          <w:bCs/>
          <w:sz w:val="24"/>
        </w:rPr>
        <w:t>.单项选择题（每题1分，</w:t>
      </w:r>
      <w:r>
        <w:rPr>
          <w:rFonts w:ascii="宋体" w:hint="eastAsia"/>
          <w:bCs/>
          <w:sz w:val="24"/>
        </w:rPr>
        <w:t>4</w:t>
      </w:r>
      <w:r w:rsidR="00945992">
        <w:rPr>
          <w:rFonts w:ascii="宋体" w:hint="eastAsia"/>
          <w:bCs/>
          <w:sz w:val="24"/>
        </w:rPr>
        <w:t>0题，</w:t>
      </w:r>
      <w:r w:rsidR="00E2264A">
        <w:rPr>
          <w:rFonts w:ascii="宋体" w:hint="eastAsia"/>
          <w:bCs/>
          <w:sz w:val="24"/>
        </w:rPr>
        <w:t>共</w:t>
      </w:r>
      <w:r>
        <w:rPr>
          <w:rFonts w:ascii="宋体" w:hint="eastAsia"/>
          <w:bCs/>
          <w:sz w:val="24"/>
        </w:rPr>
        <w:t>4</w:t>
      </w:r>
      <w:r w:rsidR="00E2264A">
        <w:rPr>
          <w:rFonts w:ascii="宋体" w:hint="eastAsia"/>
          <w:bCs/>
          <w:sz w:val="24"/>
        </w:rPr>
        <w:t>0分</w:t>
      </w:r>
      <w:r w:rsidR="00945992">
        <w:rPr>
          <w:rFonts w:ascii="宋体" w:hint="eastAsia"/>
          <w:bCs/>
          <w:sz w:val="24"/>
        </w:rPr>
        <w:t>）</w:t>
      </w:r>
    </w:p>
    <w:p w:rsidR="00E2264A" w:rsidRDefault="00926DD3" w:rsidP="00505A50">
      <w:pPr>
        <w:spacing w:line="360" w:lineRule="auto"/>
        <w:ind w:firstLineChars="200" w:firstLine="480"/>
        <w:rPr>
          <w:rFonts w:ascii="宋体"/>
          <w:bCs/>
          <w:sz w:val="24"/>
        </w:rPr>
      </w:pPr>
      <w:r>
        <w:rPr>
          <w:rFonts w:ascii="宋体" w:hint="eastAsia"/>
          <w:bCs/>
          <w:sz w:val="24"/>
        </w:rPr>
        <w:t>2</w:t>
      </w:r>
      <w:r w:rsidR="00E2264A">
        <w:rPr>
          <w:rFonts w:ascii="宋体" w:hint="eastAsia"/>
          <w:bCs/>
          <w:sz w:val="24"/>
        </w:rPr>
        <w:t>.多项选择题（每题2分，10题，共20分）</w:t>
      </w:r>
    </w:p>
    <w:p w:rsidR="00926DD3" w:rsidRDefault="00926DD3" w:rsidP="00505A50">
      <w:pPr>
        <w:spacing w:line="360" w:lineRule="auto"/>
        <w:ind w:firstLineChars="200" w:firstLine="480"/>
        <w:rPr>
          <w:rFonts w:ascii="宋体"/>
          <w:bCs/>
          <w:sz w:val="24"/>
        </w:rPr>
      </w:pPr>
      <w:r>
        <w:rPr>
          <w:rFonts w:ascii="宋体" w:hint="eastAsia"/>
          <w:bCs/>
          <w:sz w:val="24"/>
        </w:rPr>
        <w:t>3.简答题（每题5分，4题，共20分）</w:t>
      </w:r>
    </w:p>
    <w:p w:rsidR="00E2264A" w:rsidRDefault="00926DD3" w:rsidP="00505A50">
      <w:pPr>
        <w:spacing w:line="360" w:lineRule="auto"/>
        <w:ind w:firstLineChars="200" w:firstLine="480"/>
        <w:rPr>
          <w:rFonts w:ascii="宋体"/>
          <w:bCs/>
          <w:sz w:val="24"/>
        </w:rPr>
      </w:pPr>
      <w:r>
        <w:rPr>
          <w:rFonts w:ascii="宋体" w:hint="eastAsia"/>
          <w:bCs/>
          <w:sz w:val="24"/>
        </w:rPr>
        <w:t>4</w:t>
      </w:r>
      <w:r w:rsidR="00E2264A">
        <w:rPr>
          <w:rFonts w:ascii="宋体" w:hint="eastAsia"/>
          <w:bCs/>
          <w:sz w:val="24"/>
        </w:rPr>
        <w:t>.案例分析题（每题</w:t>
      </w:r>
      <w:r>
        <w:rPr>
          <w:rFonts w:ascii="宋体" w:hint="eastAsia"/>
          <w:bCs/>
          <w:sz w:val="24"/>
        </w:rPr>
        <w:t>10</w:t>
      </w:r>
      <w:r w:rsidR="00E2264A">
        <w:rPr>
          <w:rFonts w:ascii="宋体" w:hint="eastAsia"/>
          <w:bCs/>
          <w:sz w:val="24"/>
        </w:rPr>
        <w:t>分，2题，共</w:t>
      </w:r>
      <w:r>
        <w:rPr>
          <w:rFonts w:ascii="宋体" w:hint="eastAsia"/>
          <w:bCs/>
          <w:sz w:val="24"/>
        </w:rPr>
        <w:t>2</w:t>
      </w:r>
      <w:r w:rsidR="00E2264A">
        <w:rPr>
          <w:rFonts w:ascii="宋体" w:hint="eastAsia"/>
          <w:bCs/>
          <w:sz w:val="24"/>
        </w:rPr>
        <w:t>0分）</w:t>
      </w:r>
    </w:p>
    <w:p w:rsidR="00505A50" w:rsidRPr="00CB5632" w:rsidRDefault="00C23726" w:rsidP="00CB5632">
      <w:pPr>
        <w:pStyle w:val="2"/>
        <w:spacing w:before="100" w:beforeAutospacing="1" w:after="100" w:afterAutospacing="1" w:line="360" w:lineRule="auto"/>
        <w:jc w:val="center"/>
        <w:rPr>
          <w:rFonts w:ascii="黑体" w:hAnsi="黑体"/>
        </w:rPr>
      </w:pPr>
      <w:bookmarkStart w:id="7" w:name="_Toc26387068"/>
      <w:r>
        <w:rPr>
          <w:rFonts w:ascii="黑体" w:hAnsi="黑体" w:hint="eastAsia"/>
        </w:rPr>
        <w:lastRenderedPageBreak/>
        <w:t>四</w:t>
      </w:r>
      <w:r w:rsidR="00505A50" w:rsidRPr="00CB5632">
        <w:rPr>
          <w:rFonts w:ascii="黑体" w:hAnsi="黑体" w:hint="eastAsia"/>
        </w:rPr>
        <w:t>、</w:t>
      </w:r>
      <w:r w:rsidR="006E5945">
        <w:rPr>
          <w:rFonts w:ascii="黑体" w:hAnsi="黑体" w:hint="eastAsia"/>
        </w:rPr>
        <w:t>考试内容</w:t>
      </w:r>
      <w:bookmarkEnd w:id="7"/>
    </w:p>
    <w:p w:rsidR="00505A50" w:rsidRPr="00611A19" w:rsidRDefault="00505A50" w:rsidP="00BD0704">
      <w:pPr>
        <w:spacing w:line="360" w:lineRule="auto"/>
        <w:ind w:firstLineChars="128" w:firstLine="360"/>
        <w:jc w:val="center"/>
        <w:rPr>
          <w:rFonts w:ascii="黑体" w:eastAsia="黑体" w:hAnsi="宋体"/>
          <w:b/>
          <w:sz w:val="28"/>
          <w:szCs w:val="28"/>
        </w:rPr>
      </w:pPr>
      <w:r w:rsidRPr="00611A19">
        <w:rPr>
          <w:rFonts w:ascii="黑体" w:eastAsia="黑体" w:hAnsi="宋体" w:hint="eastAsia"/>
          <w:b/>
          <w:sz w:val="28"/>
          <w:szCs w:val="28"/>
        </w:rPr>
        <w:t>第一</w:t>
      </w:r>
      <w:r w:rsidR="00531B29">
        <w:rPr>
          <w:rFonts w:ascii="黑体" w:eastAsia="黑体" w:hAnsi="宋体" w:hint="eastAsia"/>
          <w:b/>
          <w:sz w:val="28"/>
          <w:szCs w:val="28"/>
        </w:rPr>
        <w:t>章</w:t>
      </w:r>
      <w:r w:rsidRPr="00611A19">
        <w:rPr>
          <w:rFonts w:ascii="黑体" w:eastAsia="黑体" w:hAnsi="宋体" w:hint="eastAsia"/>
          <w:b/>
          <w:sz w:val="28"/>
          <w:szCs w:val="28"/>
        </w:rPr>
        <w:t xml:space="preserve">  </w:t>
      </w:r>
      <w:r w:rsidR="008C1DD1">
        <w:rPr>
          <w:rFonts w:ascii="黑体" w:eastAsia="黑体" w:hAnsi="宋体" w:hint="eastAsia"/>
          <w:b/>
          <w:sz w:val="28"/>
          <w:szCs w:val="28"/>
        </w:rPr>
        <w:t>全面推进法治中国建设</w:t>
      </w:r>
    </w:p>
    <w:p w:rsidR="00531B29" w:rsidRDefault="00531B29" w:rsidP="00CB5632">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6E5945" w:rsidRPr="003B71D6" w:rsidRDefault="006E5945" w:rsidP="003B71D6">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（一）</w:t>
      </w:r>
      <w:r w:rsidR="00225100" w:rsidRPr="003B71D6">
        <w:rPr>
          <w:rFonts w:ascii="宋体" w:hAnsi="宋体" w:cs="Arial" w:hint="eastAsia"/>
          <w:kern w:val="0"/>
          <w:sz w:val="24"/>
        </w:rPr>
        <w:t>《中共中央关于全面推进依法治国若干重大问题的决定》（以下简称《决定》）的重大意义、指导思想、总目标</w:t>
      </w:r>
    </w:p>
    <w:p w:rsidR="006E5945" w:rsidRPr="003B71D6" w:rsidRDefault="006E5945" w:rsidP="003B71D6">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（二）</w:t>
      </w:r>
      <w:r w:rsidR="00225100" w:rsidRPr="003B71D6">
        <w:rPr>
          <w:rFonts w:ascii="宋体" w:hAnsi="宋体" w:cs="Arial" w:hint="eastAsia"/>
          <w:kern w:val="0"/>
          <w:sz w:val="24"/>
        </w:rPr>
        <w:t>全面推进依法治国的五大法治体系</w:t>
      </w:r>
    </w:p>
    <w:p w:rsidR="00225100" w:rsidRPr="003B71D6" w:rsidRDefault="00225100" w:rsidP="003B71D6">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（三）全面推进依法治国的六项重大任务</w:t>
      </w:r>
    </w:p>
    <w:p w:rsidR="00531B29" w:rsidRDefault="00531B29" w:rsidP="00CB5632">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w:t>
      </w:r>
      <w:r w:rsidR="006E5945" w:rsidRPr="006E5945">
        <w:rPr>
          <w:rFonts w:ascii="宋体" w:hAnsi="宋体" w:cs="Arial" w:hint="eastAsia"/>
          <w:b/>
          <w:kern w:val="0"/>
          <w:sz w:val="24"/>
        </w:rPr>
        <w:t>考核目标和考核要求</w:t>
      </w:r>
    </w:p>
    <w:p w:rsidR="00505A50" w:rsidRPr="00CB5632" w:rsidRDefault="001C4282" w:rsidP="00CB5632">
      <w:pPr>
        <w:widowControl/>
        <w:spacing w:line="360" w:lineRule="auto"/>
        <w:ind w:firstLineChars="200" w:firstLine="482"/>
        <w:jc w:val="left"/>
        <w:rPr>
          <w:rFonts w:ascii="宋体" w:hAnsi="宋体" w:cs="Arial"/>
          <w:b/>
          <w:kern w:val="0"/>
          <w:sz w:val="24"/>
        </w:rPr>
      </w:pPr>
      <w:r w:rsidRPr="00CB5632">
        <w:rPr>
          <w:rFonts w:ascii="宋体" w:hAnsi="宋体" w:cs="Arial" w:hint="eastAsia"/>
          <w:b/>
          <w:kern w:val="0"/>
          <w:sz w:val="24"/>
        </w:rPr>
        <w:t>（一）</w:t>
      </w:r>
      <w:r w:rsidR="008C1DD1">
        <w:rPr>
          <w:rFonts w:ascii="宋体" w:hAnsi="宋体" w:cs="Arial" w:hint="eastAsia"/>
          <w:b/>
          <w:kern w:val="0"/>
          <w:sz w:val="24"/>
        </w:rPr>
        <w:t>考核目标</w:t>
      </w:r>
    </w:p>
    <w:p w:rsidR="00505A50" w:rsidRPr="00CB5632" w:rsidRDefault="00813545" w:rsidP="00CB5632">
      <w:pPr>
        <w:widowControl/>
        <w:spacing w:line="360" w:lineRule="auto"/>
        <w:ind w:firstLineChars="200" w:firstLine="480"/>
        <w:jc w:val="left"/>
        <w:rPr>
          <w:rFonts w:ascii="宋体" w:hAnsi="宋体" w:cs="Arial"/>
          <w:kern w:val="0"/>
          <w:sz w:val="24"/>
        </w:rPr>
      </w:pPr>
      <w:r>
        <w:rPr>
          <w:rFonts w:ascii="宋体" w:hAnsi="宋体" w:cs="Arial" w:hint="eastAsia"/>
          <w:kern w:val="0"/>
          <w:sz w:val="24"/>
        </w:rPr>
        <w:t>考核学生对全面依法治国的基本知识的识记程度</w:t>
      </w:r>
    </w:p>
    <w:p w:rsidR="008C1DD1" w:rsidRDefault="008C1DD1" w:rsidP="008C1DD1">
      <w:pPr>
        <w:widowControl/>
        <w:spacing w:line="360" w:lineRule="auto"/>
        <w:ind w:firstLineChars="200" w:firstLine="482"/>
        <w:jc w:val="left"/>
        <w:rPr>
          <w:rFonts w:ascii="宋体" w:hAnsi="宋体" w:cs="Arial"/>
          <w:b/>
          <w:kern w:val="0"/>
          <w:sz w:val="24"/>
        </w:rPr>
      </w:pPr>
      <w:r w:rsidRPr="008C1DD1">
        <w:rPr>
          <w:rFonts w:ascii="宋体" w:hAnsi="宋体" w:cs="Arial" w:hint="eastAsia"/>
          <w:b/>
          <w:kern w:val="0"/>
          <w:sz w:val="24"/>
        </w:rPr>
        <w:t>（二）考核要求</w:t>
      </w:r>
    </w:p>
    <w:p w:rsidR="008C1DD1" w:rsidRPr="008C1DD1" w:rsidRDefault="00813545" w:rsidP="008C1DD1">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w:t>
      </w:r>
      <w:r w:rsidR="008C1DD1" w:rsidRPr="008C1DD1">
        <w:rPr>
          <w:rFonts w:ascii="宋体" w:hAnsi="宋体" w:cs="Arial" w:hint="eastAsia"/>
          <w:kern w:val="0"/>
          <w:sz w:val="24"/>
        </w:rPr>
        <w:t>了解</w:t>
      </w:r>
      <w:r>
        <w:rPr>
          <w:rFonts w:ascii="宋体" w:hAnsi="宋体" w:cs="Arial" w:hint="eastAsia"/>
          <w:kern w:val="0"/>
          <w:sz w:val="24"/>
        </w:rPr>
        <w:t>《决定》</w:t>
      </w:r>
      <w:r w:rsidR="008C1DD1" w:rsidRPr="008C1DD1">
        <w:rPr>
          <w:rFonts w:ascii="宋体" w:hAnsi="宋体" w:cs="Arial" w:hint="eastAsia"/>
          <w:kern w:val="0"/>
          <w:sz w:val="24"/>
        </w:rPr>
        <w:t>所提出的全面依法治国的重大意义、指导思想和总目标；</w:t>
      </w:r>
    </w:p>
    <w:p w:rsidR="008C1DD1" w:rsidRPr="00CB5632" w:rsidRDefault="00813545" w:rsidP="008C1DD1">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w:t>
      </w:r>
      <w:r w:rsidR="008C1DD1" w:rsidRPr="008C1DD1">
        <w:rPr>
          <w:rFonts w:ascii="宋体" w:hAnsi="宋体" w:cs="Arial" w:hint="eastAsia"/>
          <w:kern w:val="0"/>
          <w:sz w:val="24"/>
        </w:rPr>
        <w:t>熟悉《决定》规定的依法治国的“五大体系、六大任务”。</w:t>
      </w:r>
    </w:p>
    <w:p w:rsidR="003B71D6" w:rsidRPr="00611A19" w:rsidRDefault="003B71D6" w:rsidP="003B71D6">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第二章</w:t>
      </w:r>
      <w:r w:rsidRPr="00611A19">
        <w:rPr>
          <w:rFonts w:ascii="黑体" w:eastAsia="黑体" w:hAnsi="宋体" w:hint="eastAsia"/>
          <w:b/>
          <w:sz w:val="28"/>
          <w:szCs w:val="28"/>
        </w:rPr>
        <w:t xml:space="preserve">  </w:t>
      </w:r>
      <w:r w:rsidR="00596AD8">
        <w:rPr>
          <w:rFonts w:ascii="黑体" w:eastAsia="黑体" w:hAnsi="宋体" w:hint="eastAsia"/>
          <w:b/>
          <w:sz w:val="28"/>
          <w:szCs w:val="28"/>
        </w:rPr>
        <w:t>宪法基本知识</w:t>
      </w:r>
    </w:p>
    <w:p w:rsidR="003B71D6" w:rsidRDefault="003B71D6" w:rsidP="003B71D6">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3B71D6" w:rsidRPr="003B71D6" w:rsidRDefault="003B71D6" w:rsidP="003B71D6">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（一）</w:t>
      </w:r>
      <w:r w:rsidR="00273145">
        <w:rPr>
          <w:rFonts w:ascii="宋体" w:hAnsi="宋体" w:cs="Arial" w:hint="eastAsia"/>
          <w:kern w:val="0"/>
          <w:sz w:val="24"/>
        </w:rPr>
        <w:t>宪法概念、特征、宪法的指导思想和根本任务、宪法的基本原则</w:t>
      </w:r>
    </w:p>
    <w:p w:rsidR="003B71D6" w:rsidRPr="003B71D6" w:rsidRDefault="003B71D6" w:rsidP="003B71D6">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（二）</w:t>
      </w:r>
      <w:r w:rsidR="00273145">
        <w:rPr>
          <w:rFonts w:ascii="宋体" w:hAnsi="宋体" w:cs="Arial" w:hint="eastAsia"/>
          <w:kern w:val="0"/>
          <w:sz w:val="24"/>
        </w:rPr>
        <w:t>国家的基本制度，</w:t>
      </w:r>
      <w:r w:rsidR="00273145" w:rsidRPr="00273145">
        <w:rPr>
          <w:rFonts w:ascii="宋体" w:hAnsi="宋体" w:cs="Arial" w:hint="eastAsia"/>
          <w:kern w:val="0"/>
          <w:sz w:val="24"/>
        </w:rPr>
        <w:t>国旗、国歌、国徽和首都</w:t>
      </w:r>
    </w:p>
    <w:p w:rsidR="003B71D6" w:rsidRDefault="003B71D6" w:rsidP="003B71D6">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（三）</w:t>
      </w:r>
      <w:r w:rsidR="00273145">
        <w:rPr>
          <w:rFonts w:ascii="宋体" w:hAnsi="宋体" w:cs="Arial" w:hint="eastAsia"/>
          <w:kern w:val="0"/>
          <w:sz w:val="24"/>
        </w:rPr>
        <w:t>国家机构</w:t>
      </w:r>
    </w:p>
    <w:p w:rsidR="00273145" w:rsidRDefault="00273145" w:rsidP="003B71D6">
      <w:pPr>
        <w:widowControl/>
        <w:spacing w:line="360" w:lineRule="auto"/>
        <w:ind w:firstLineChars="200" w:firstLine="480"/>
        <w:jc w:val="left"/>
        <w:rPr>
          <w:rFonts w:ascii="宋体" w:hAnsi="宋体" w:cs="Arial"/>
          <w:kern w:val="0"/>
          <w:sz w:val="24"/>
        </w:rPr>
      </w:pPr>
      <w:r>
        <w:rPr>
          <w:rFonts w:ascii="宋体" w:hAnsi="宋体" w:cs="Arial" w:hint="eastAsia"/>
          <w:kern w:val="0"/>
          <w:sz w:val="24"/>
        </w:rPr>
        <w:t>（四）</w:t>
      </w:r>
      <w:r w:rsidRPr="00273145">
        <w:rPr>
          <w:rFonts w:ascii="宋体" w:hAnsi="宋体" w:cs="Arial" w:hint="eastAsia"/>
          <w:kern w:val="0"/>
          <w:sz w:val="24"/>
        </w:rPr>
        <w:t>公民</w:t>
      </w:r>
      <w:r>
        <w:rPr>
          <w:rFonts w:ascii="宋体" w:hAnsi="宋体" w:cs="Arial" w:hint="eastAsia"/>
          <w:kern w:val="0"/>
          <w:sz w:val="24"/>
        </w:rPr>
        <w:t>的</w:t>
      </w:r>
      <w:r w:rsidRPr="00273145">
        <w:rPr>
          <w:rFonts w:ascii="宋体" w:hAnsi="宋体" w:cs="Arial" w:hint="eastAsia"/>
          <w:kern w:val="0"/>
          <w:sz w:val="24"/>
        </w:rPr>
        <w:t>基本权利和义务</w:t>
      </w:r>
    </w:p>
    <w:p w:rsidR="003B71D6" w:rsidRDefault="003B71D6" w:rsidP="003B71D6">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w:t>
      </w:r>
      <w:r w:rsidRPr="006E5945">
        <w:rPr>
          <w:rFonts w:ascii="宋体" w:hAnsi="宋体" w:cs="Arial" w:hint="eastAsia"/>
          <w:b/>
          <w:kern w:val="0"/>
          <w:sz w:val="24"/>
        </w:rPr>
        <w:t>考核目标和考核要求</w:t>
      </w:r>
    </w:p>
    <w:p w:rsidR="003B71D6" w:rsidRPr="00CB5632" w:rsidRDefault="003B71D6" w:rsidP="003B71D6">
      <w:pPr>
        <w:widowControl/>
        <w:spacing w:line="360" w:lineRule="auto"/>
        <w:ind w:firstLineChars="200" w:firstLine="482"/>
        <w:jc w:val="left"/>
        <w:rPr>
          <w:rFonts w:ascii="宋体" w:hAnsi="宋体" w:cs="Arial"/>
          <w:b/>
          <w:kern w:val="0"/>
          <w:sz w:val="24"/>
        </w:rPr>
      </w:pPr>
      <w:r w:rsidRPr="00CB5632">
        <w:rPr>
          <w:rFonts w:ascii="宋体" w:hAnsi="宋体" w:cs="Arial" w:hint="eastAsia"/>
          <w:b/>
          <w:kern w:val="0"/>
          <w:sz w:val="24"/>
        </w:rPr>
        <w:t>（一）</w:t>
      </w:r>
      <w:r>
        <w:rPr>
          <w:rFonts w:ascii="宋体" w:hAnsi="宋体" w:cs="Arial" w:hint="eastAsia"/>
          <w:b/>
          <w:kern w:val="0"/>
          <w:sz w:val="24"/>
        </w:rPr>
        <w:t>考核目标</w:t>
      </w:r>
    </w:p>
    <w:p w:rsidR="003B71D6" w:rsidRPr="00CB5632" w:rsidRDefault="003B71D6" w:rsidP="003B71D6">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1.</w:t>
      </w:r>
      <w:r w:rsidR="00237DC7">
        <w:rPr>
          <w:rFonts w:ascii="宋体" w:hAnsi="宋体" w:cs="Arial"/>
          <w:kern w:val="0"/>
          <w:sz w:val="24"/>
        </w:rPr>
        <w:t>考核学生对宪法基本知识的识记程度</w:t>
      </w:r>
    </w:p>
    <w:p w:rsidR="003B71D6" w:rsidRDefault="003B71D6" w:rsidP="003B71D6">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2.</w:t>
      </w:r>
      <w:r w:rsidR="00237DC7">
        <w:rPr>
          <w:rFonts w:ascii="宋体" w:hAnsi="宋体" w:cs="Arial" w:hint="eastAsia"/>
          <w:kern w:val="0"/>
          <w:sz w:val="24"/>
        </w:rPr>
        <w:t>考核学生对公民基本权利和义务的理解和认识</w:t>
      </w:r>
    </w:p>
    <w:p w:rsidR="003B71D6" w:rsidRDefault="003B71D6" w:rsidP="003B71D6">
      <w:pPr>
        <w:widowControl/>
        <w:spacing w:line="360" w:lineRule="auto"/>
        <w:ind w:firstLineChars="200" w:firstLine="482"/>
        <w:jc w:val="left"/>
        <w:rPr>
          <w:rFonts w:ascii="宋体" w:hAnsi="宋体" w:cs="Arial"/>
          <w:b/>
          <w:kern w:val="0"/>
          <w:sz w:val="24"/>
        </w:rPr>
      </w:pPr>
      <w:r w:rsidRPr="008C1DD1">
        <w:rPr>
          <w:rFonts w:ascii="宋体" w:hAnsi="宋体" w:cs="Arial" w:hint="eastAsia"/>
          <w:b/>
          <w:kern w:val="0"/>
          <w:sz w:val="24"/>
        </w:rPr>
        <w:t>（二）考核要求</w:t>
      </w:r>
    </w:p>
    <w:p w:rsidR="003B71D6" w:rsidRPr="008C1DD1" w:rsidRDefault="003B71D6" w:rsidP="003B71D6">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w:t>
      </w:r>
      <w:r w:rsidRPr="008C1DD1">
        <w:rPr>
          <w:rFonts w:ascii="宋体" w:hAnsi="宋体" w:cs="Arial"/>
          <w:kern w:val="0"/>
          <w:sz w:val="24"/>
        </w:rPr>
        <w:t xml:space="preserve"> </w:t>
      </w:r>
      <w:r w:rsidR="00237DC7" w:rsidRPr="00237DC7">
        <w:rPr>
          <w:rFonts w:ascii="宋体" w:hAnsi="宋体" w:cs="Arial" w:hint="eastAsia"/>
          <w:kern w:val="0"/>
          <w:sz w:val="24"/>
        </w:rPr>
        <w:t>熟悉《中华人民共和国宪法》（以下简称《宪法》）序言和总纲的内容</w:t>
      </w:r>
      <w:r w:rsidR="00237DC7">
        <w:rPr>
          <w:rFonts w:ascii="宋体" w:hAnsi="宋体" w:cs="Arial" w:hint="eastAsia"/>
          <w:kern w:val="0"/>
          <w:sz w:val="24"/>
        </w:rPr>
        <w:t>；</w:t>
      </w:r>
    </w:p>
    <w:p w:rsidR="00B02073" w:rsidRDefault="003B71D6" w:rsidP="003B71D6">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w:t>
      </w:r>
      <w:r w:rsidRPr="00E72932">
        <w:rPr>
          <w:rFonts w:ascii="宋体" w:hAnsi="宋体" w:cs="宋体"/>
          <w:szCs w:val="20"/>
        </w:rPr>
        <w:t xml:space="preserve"> </w:t>
      </w:r>
      <w:r w:rsidR="00237DC7" w:rsidRPr="00245DBD">
        <w:rPr>
          <w:rFonts w:ascii="宋体" w:hAnsi="宋体" w:cs="Arial" w:hint="eastAsia"/>
          <w:kern w:val="0"/>
          <w:sz w:val="24"/>
        </w:rPr>
        <w:t>熟悉《宪法》规定的基本原则、基本国策、基本制度、根本任务；</w:t>
      </w:r>
    </w:p>
    <w:p w:rsidR="00237DC7" w:rsidRDefault="00237DC7" w:rsidP="00237DC7">
      <w:pPr>
        <w:widowControl/>
        <w:spacing w:line="360" w:lineRule="auto"/>
        <w:ind w:firstLineChars="200" w:firstLine="480"/>
        <w:jc w:val="left"/>
        <w:rPr>
          <w:rFonts w:ascii="宋体" w:hAnsi="宋体" w:cs="Arial"/>
          <w:kern w:val="0"/>
          <w:sz w:val="24"/>
        </w:rPr>
      </w:pPr>
      <w:r>
        <w:rPr>
          <w:rFonts w:ascii="宋体" w:hAnsi="宋体" w:cs="Arial" w:hint="eastAsia"/>
          <w:kern w:val="0"/>
          <w:sz w:val="24"/>
        </w:rPr>
        <w:t>3.</w:t>
      </w:r>
      <w:r w:rsidRPr="00237DC7">
        <w:rPr>
          <w:rFonts w:hint="eastAsia"/>
        </w:rPr>
        <w:t xml:space="preserve"> </w:t>
      </w:r>
      <w:r w:rsidRPr="00237DC7">
        <w:rPr>
          <w:rFonts w:ascii="宋体" w:hAnsi="宋体" w:cs="Arial" w:hint="eastAsia"/>
          <w:kern w:val="0"/>
          <w:sz w:val="24"/>
        </w:rPr>
        <w:t>熟悉《宪法》规定的国家机构以及国旗、国歌、国徽和首都</w:t>
      </w:r>
      <w:r>
        <w:rPr>
          <w:rFonts w:ascii="宋体" w:hAnsi="宋体" w:cs="Arial" w:hint="eastAsia"/>
          <w:kern w:val="0"/>
          <w:sz w:val="24"/>
        </w:rPr>
        <w:t>；</w:t>
      </w:r>
    </w:p>
    <w:p w:rsidR="00237DC7" w:rsidRDefault="00237DC7" w:rsidP="00237DC7">
      <w:pPr>
        <w:widowControl/>
        <w:spacing w:line="360" w:lineRule="auto"/>
        <w:ind w:firstLineChars="200" w:firstLine="480"/>
        <w:jc w:val="left"/>
        <w:rPr>
          <w:rFonts w:ascii="宋体" w:hAnsi="宋体" w:cs="宋体"/>
          <w:szCs w:val="20"/>
        </w:rPr>
      </w:pPr>
      <w:r>
        <w:rPr>
          <w:rFonts w:ascii="宋体" w:hAnsi="宋体" w:cs="Arial" w:hint="eastAsia"/>
          <w:kern w:val="0"/>
          <w:sz w:val="24"/>
        </w:rPr>
        <w:t>4.</w:t>
      </w:r>
      <w:r w:rsidRPr="00237DC7">
        <w:rPr>
          <w:rFonts w:hint="eastAsia"/>
        </w:rPr>
        <w:t xml:space="preserve"> </w:t>
      </w:r>
      <w:r w:rsidRPr="00237DC7">
        <w:rPr>
          <w:rFonts w:ascii="宋体" w:hAnsi="宋体" w:cs="Arial" w:hint="eastAsia"/>
          <w:kern w:val="0"/>
          <w:sz w:val="24"/>
        </w:rPr>
        <w:t>掌握《宪法》规定的公民基本权利和义务</w:t>
      </w:r>
      <w:r>
        <w:rPr>
          <w:rFonts w:ascii="宋体" w:hAnsi="宋体" w:cs="Arial" w:hint="eastAsia"/>
          <w:kern w:val="0"/>
          <w:sz w:val="24"/>
        </w:rPr>
        <w:t>。</w:t>
      </w:r>
    </w:p>
    <w:p w:rsidR="003B71D6" w:rsidRPr="00611A19" w:rsidRDefault="003B71D6" w:rsidP="003B71D6">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lastRenderedPageBreak/>
        <w:t>第三章</w:t>
      </w:r>
      <w:r w:rsidRPr="00611A19">
        <w:rPr>
          <w:rFonts w:ascii="黑体" w:eastAsia="黑体" w:hAnsi="宋体" w:hint="eastAsia"/>
          <w:b/>
          <w:sz w:val="28"/>
          <w:szCs w:val="28"/>
        </w:rPr>
        <w:t xml:space="preserve">  </w:t>
      </w:r>
      <w:r w:rsidR="00245DBD">
        <w:rPr>
          <w:rFonts w:ascii="黑体" w:eastAsia="黑体" w:hAnsi="宋体" w:hint="eastAsia"/>
          <w:b/>
          <w:sz w:val="28"/>
          <w:szCs w:val="28"/>
        </w:rPr>
        <w:t>夺取新时代中国特色社会主义伟大胜利</w:t>
      </w:r>
    </w:p>
    <w:p w:rsidR="003B71D6" w:rsidRDefault="003B71D6" w:rsidP="003B71D6">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3B71D6" w:rsidRPr="003B71D6" w:rsidRDefault="003B71D6" w:rsidP="003B71D6">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（一）</w:t>
      </w:r>
      <w:r w:rsidR="00237DC7">
        <w:rPr>
          <w:rFonts w:ascii="宋体" w:hAnsi="宋体" w:cs="Arial" w:hint="eastAsia"/>
          <w:kern w:val="0"/>
          <w:sz w:val="24"/>
        </w:rPr>
        <w:t>新时代中国特色社会主义思想</w:t>
      </w:r>
    </w:p>
    <w:p w:rsidR="003B71D6" w:rsidRPr="003B71D6" w:rsidRDefault="003B71D6" w:rsidP="003B71D6">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（二）</w:t>
      </w:r>
      <w:r w:rsidR="00456B4B">
        <w:rPr>
          <w:rFonts w:ascii="宋体" w:hAnsi="宋体" w:cs="Arial" w:hint="eastAsia"/>
          <w:kern w:val="0"/>
          <w:sz w:val="24"/>
        </w:rPr>
        <w:t>新时代中国共产党的历史使命</w:t>
      </w:r>
    </w:p>
    <w:p w:rsidR="003B71D6" w:rsidRDefault="003B71D6" w:rsidP="003B71D6">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（三）</w:t>
      </w:r>
      <w:r w:rsidR="00456B4B">
        <w:rPr>
          <w:rFonts w:ascii="宋体" w:hAnsi="宋体" w:cs="Arial" w:hint="eastAsia"/>
          <w:kern w:val="0"/>
          <w:sz w:val="24"/>
        </w:rPr>
        <w:t>“五位一体”总体布局</w:t>
      </w:r>
    </w:p>
    <w:p w:rsidR="003B71D6" w:rsidRDefault="003B71D6" w:rsidP="003B71D6">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w:t>
      </w:r>
      <w:r w:rsidRPr="006E5945">
        <w:rPr>
          <w:rFonts w:ascii="宋体" w:hAnsi="宋体" w:cs="Arial" w:hint="eastAsia"/>
          <w:b/>
          <w:kern w:val="0"/>
          <w:sz w:val="24"/>
        </w:rPr>
        <w:t>考核目标和考核要求</w:t>
      </w:r>
    </w:p>
    <w:p w:rsidR="003B71D6" w:rsidRPr="00CB5632" w:rsidRDefault="003B71D6" w:rsidP="003B71D6">
      <w:pPr>
        <w:widowControl/>
        <w:spacing w:line="360" w:lineRule="auto"/>
        <w:ind w:firstLineChars="200" w:firstLine="482"/>
        <w:jc w:val="left"/>
        <w:rPr>
          <w:rFonts w:ascii="宋体" w:hAnsi="宋体" w:cs="Arial"/>
          <w:b/>
          <w:kern w:val="0"/>
          <w:sz w:val="24"/>
        </w:rPr>
      </w:pPr>
      <w:r w:rsidRPr="00CB5632">
        <w:rPr>
          <w:rFonts w:ascii="宋体" w:hAnsi="宋体" w:cs="Arial" w:hint="eastAsia"/>
          <w:b/>
          <w:kern w:val="0"/>
          <w:sz w:val="24"/>
        </w:rPr>
        <w:t>（一）</w:t>
      </w:r>
      <w:r>
        <w:rPr>
          <w:rFonts w:ascii="宋体" w:hAnsi="宋体" w:cs="Arial" w:hint="eastAsia"/>
          <w:b/>
          <w:kern w:val="0"/>
          <w:sz w:val="24"/>
        </w:rPr>
        <w:t>考核目标</w:t>
      </w:r>
    </w:p>
    <w:p w:rsidR="003B71D6" w:rsidRPr="00CB5632" w:rsidRDefault="003B71D6" w:rsidP="003B71D6">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1.</w:t>
      </w:r>
      <w:r w:rsidRPr="00CB5632">
        <w:rPr>
          <w:rFonts w:ascii="宋体" w:hAnsi="宋体" w:cs="Arial"/>
          <w:kern w:val="0"/>
          <w:sz w:val="24"/>
        </w:rPr>
        <w:t xml:space="preserve"> </w:t>
      </w:r>
      <w:r w:rsidR="00456B4B">
        <w:rPr>
          <w:rFonts w:ascii="宋体" w:hAnsi="宋体" w:cs="Arial"/>
          <w:kern w:val="0"/>
          <w:sz w:val="24"/>
        </w:rPr>
        <w:t>考核学生对新时代中国特色社会主义思想的理解和识记程度</w:t>
      </w:r>
    </w:p>
    <w:p w:rsidR="003B71D6" w:rsidRDefault="003B71D6" w:rsidP="003B71D6">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2.</w:t>
      </w:r>
      <w:r w:rsidR="00456B4B">
        <w:rPr>
          <w:rFonts w:ascii="宋体" w:hAnsi="宋体" w:cs="Arial" w:hint="eastAsia"/>
          <w:kern w:val="0"/>
          <w:sz w:val="24"/>
        </w:rPr>
        <w:t xml:space="preserve"> 考核学生对十九大主题和“两个一百年”奋斗目标的熟记和理解程度</w:t>
      </w:r>
    </w:p>
    <w:p w:rsidR="003B71D6" w:rsidRDefault="003B71D6" w:rsidP="003B71D6">
      <w:pPr>
        <w:widowControl/>
        <w:spacing w:line="360" w:lineRule="auto"/>
        <w:ind w:firstLineChars="200" w:firstLine="482"/>
        <w:jc w:val="left"/>
        <w:rPr>
          <w:rFonts w:ascii="宋体" w:hAnsi="宋体" w:cs="Arial"/>
          <w:b/>
          <w:kern w:val="0"/>
          <w:sz w:val="24"/>
        </w:rPr>
      </w:pPr>
      <w:r w:rsidRPr="008C1DD1">
        <w:rPr>
          <w:rFonts w:ascii="宋体" w:hAnsi="宋体" w:cs="Arial" w:hint="eastAsia"/>
          <w:b/>
          <w:kern w:val="0"/>
          <w:sz w:val="24"/>
        </w:rPr>
        <w:t>（二）考核要求</w:t>
      </w:r>
    </w:p>
    <w:p w:rsidR="00456B4B" w:rsidRPr="00444C90" w:rsidRDefault="003B71D6" w:rsidP="00456B4B">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w:t>
      </w:r>
      <w:r w:rsidRPr="008C1DD1">
        <w:rPr>
          <w:rFonts w:ascii="宋体" w:hAnsi="宋体" w:cs="Arial"/>
          <w:kern w:val="0"/>
          <w:sz w:val="24"/>
        </w:rPr>
        <w:t xml:space="preserve"> </w:t>
      </w:r>
      <w:r w:rsidR="00456B4B" w:rsidRPr="00444C90">
        <w:rPr>
          <w:rFonts w:ascii="宋体" w:hAnsi="宋体" w:cs="Arial" w:hint="eastAsia"/>
          <w:kern w:val="0"/>
          <w:sz w:val="24"/>
        </w:rPr>
        <w:t>熟悉习近平新时代中国特色社会主义思想的历史地位和丰富内涵；掌握党的十九大大会主题；了解十八大以来党和国家事业发生的历史性变革；</w:t>
      </w:r>
    </w:p>
    <w:p w:rsidR="003B71D6" w:rsidRDefault="003B71D6" w:rsidP="003B71D6">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w:t>
      </w:r>
      <w:r w:rsidRPr="00E72932">
        <w:rPr>
          <w:rFonts w:ascii="宋体" w:hAnsi="宋体" w:cs="宋体"/>
          <w:szCs w:val="20"/>
        </w:rPr>
        <w:t xml:space="preserve"> </w:t>
      </w:r>
      <w:r w:rsidR="00456B4B" w:rsidRPr="00444C90">
        <w:rPr>
          <w:rFonts w:ascii="宋体" w:hAnsi="宋体" w:cs="Arial" w:hint="eastAsia"/>
          <w:kern w:val="0"/>
          <w:sz w:val="24"/>
        </w:rPr>
        <w:t>了解中国特色社会主义进入新时代的重大意义；掌握新时代我国社会的主要矛盾；熟悉新时代中国共产党的历史使命；掌握“两个一百年”奋斗目标的任务要求；</w:t>
      </w:r>
    </w:p>
    <w:p w:rsidR="00456B4B" w:rsidRPr="00E72932" w:rsidRDefault="00456B4B" w:rsidP="00456B4B">
      <w:pPr>
        <w:widowControl/>
        <w:spacing w:line="360" w:lineRule="auto"/>
        <w:ind w:firstLineChars="200" w:firstLine="480"/>
        <w:jc w:val="left"/>
        <w:rPr>
          <w:rFonts w:ascii="宋体" w:hAnsi="宋体" w:cs="宋体"/>
          <w:szCs w:val="20"/>
        </w:rPr>
      </w:pPr>
      <w:r>
        <w:rPr>
          <w:rFonts w:ascii="宋体" w:hAnsi="宋体" w:cs="Arial" w:hint="eastAsia"/>
          <w:kern w:val="0"/>
          <w:sz w:val="24"/>
        </w:rPr>
        <w:t xml:space="preserve">3. </w:t>
      </w:r>
      <w:r w:rsidRPr="00456B4B">
        <w:rPr>
          <w:rFonts w:ascii="宋体" w:hAnsi="宋体" w:cs="Arial" w:hint="eastAsia"/>
          <w:kern w:val="0"/>
          <w:sz w:val="24"/>
        </w:rPr>
        <w:t>熟悉社会主义经济建设、政治建设、文化建设、社会建设、生态文明建设等方面的重大部署；了解国防和军队建设、港澳台工作、外交工作的重大部署；了解坚定不移从严治党的重大部署。</w:t>
      </w:r>
    </w:p>
    <w:p w:rsidR="003B71D6" w:rsidRPr="00611A19" w:rsidRDefault="003B71D6" w:rsidP="003B71D6">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第四章</w:t>
      </w:r>
      <w:r w:rsidRPr="00611A19">
        <w:rPr>
          <w:rFonts w:ascii="黑体" w:eastAsia="黑体" w:hAnsi="宋体" w:hint="eastAsia"/>
          <w:b/>
          <w:sz w:val="28"/>
          <w:szCs w:val="28"/>
        </w:rPr>
        <w:t xml:space="preserve">  </w:t>
      </w:r>
      <w:r w:rsidR="00444C90">
        <w:rPr>
          <w:rFonts w:ascii="黑体" w:eastAsia="黑体" w:hAnsi="宋体" w:hint="eastAsia"/>
          <w:b/>
          <w:sz w:val="28"/>
          <w:szCs w:val="28"/>
        </w:rPr>
        <w:t>旅游方针政策</w:t>
      </w:r>
    </w:p>
    <w:p w:rsidR="003B71D6" w:rsidRDefault="003B71D6" w:rsidP="003B71D6">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3B71D6" w:rsidRPr="003B71D6" w:rsidRDefault="003B71D6" w:rsidP="003B71D6">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（一）</w:t>
      </w:r>
      <w:r w:rsidR="00200019" w:rsidRPr="00200019">
        <w:rPr>
          <w:rFonts w:ascii="宋体" w:hAnsi="宋体" w:cs="Arial" w:hint="eastAsia"/>
          <w:kern w:val="0"/>
          <w:sz w:val="24"/>
        </w:rPr>
        <w:t>《国民旅游休闲纲要（2013—2020年）》</w:t>
      </w:r>
    </w:p>
    <w:p w:rsidR="003B71D6" w:rsidRPr="003B71D6" w:rsidRDefault="003B71D6" w:rsidP="003B71D6">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（二）</w:t>
      </w:r>
      <w:r w:rsidR="00200019" w:rsidRPr="00200019">
        <w:rPr>
          <w:rFonts w:ascii="宋体" w:hAnsi="宋体" w:cs="Arial" w:hint="eastAsia"/>
          <w:kern w:val="0"/>
          <w:sz w:val="24"/>
        </w:rPr>
        <w:t>《国务院办公厅关于进一步促进旅游投资和消费的若干意见》</w:t>
      </w:r>
    </w:p>
    <w:p w:rsidR="003B71D6" w:rsidRDefault="003B71D6" w:rsidP="003B71D6">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（三）</w:t>
      </w:r>
      <w:r w:rsidR="00200019" w:rsidRPr="00200019">
        <w:rPr>
          <w:rFonts w:ascii="宋体" w:hAnsi="宋体" w:cs="Arial" w:hint="eastAsia"/>
          <w:kern w:val="0"/>
          <w:sz w:val="24"/>
        </w:rPr>
        <w:t>《国务院办公厅关于加强旅游市场综合监管的通知》</w:t>
      </w:r>
    </w:p>
    <w:p w:rsidR="00200019" w:rsidRDefault="00200019" w:rsidP="003B71D6">
      <w:pPr>
        <w:widowControl/>
        <w:spacing w:line="360" w:lineRule="auto"/>
        <w:ind w:firstLineChars="200" w:firstLine="480"/>
        <w:jc w:val="left"/>
        <w:rPr>
          <w:rFonts w:ascii="宋体" w:hAnsi="宋体" w:cs="Arial"/>
          <w:kern w:val="0"/>
          <w:sz w:val="24"/>
        </w:rPr>
      </w:pPr>
      <w:r>
        <w:rPr>
          <w:rFonts w:ascii="宋体" w:hAnsi="宋体" w:cs="Arial" w:hint="eastAsia"/>
          <w:kern w:val="0"/>
          <w:sz w:val="24"/>
        </w:rPr>
        <w:t>（四）</w:t>
      </w:r>
      <w:r w:rsidRPr="00200019">
        <w:rPr>
          <w:rFonts w:ascii="宋体" w:hAnsi="宋体" w:cs="Arial" w:hint="eastAsia"/>
          <w:kern w:val="0"/>
          <w:sz w:val="24"/>
        </w:rPr>
        <w:t>《国务院办公厅关于促进全域旅游发展的指导意见》</w:t>
      </w:r>
    </w:p>
    <w:p w:rsidR="003B71D6" w:rsidRDefault="003B71D6" w:rsidP="003B71D6">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w:t>
      </w:r>
      <w:r w:rsidRPr="006E5945">
        <w:rPr>
          <w:rFonts w:ascii="宋体" w:hAnsi="宋体" w:cs="Arial" w:hint="eastAsia"/>
          <w:b/>
          <w:kern w:val="0"/>
          <w:sz w:val="24"/>
        </w:rPr>
        <w:t>考核目标和考核要求</w:t>
      </w:r>
    </w:p>
    <w:p w:rsidR="003B71D6" w:rsidRPr="00CB5632" w:rsidRDefault="003B71D6" w:rsidP="003B71D6">
      <w:pPr>
        <w:widowControl/>
        <w:spacing w:line="360" w:lineRule="auto"/>
        <w:ind w:firstLineChars="200" w:firstLine="482"/>
        <w:jc w:val="left"/>
        <w:rPr>
          <w:rFonts w:ascii="宋体" w:hAnsi="宋体" w:cs="Arial"/>
          <w:b/>
          <w:kern w:val="0"/>
          <w:sz w:val="24"/>
        </w:rPr>
      </w:pPr>
      <w:r w:rsidRPr="00CB5632">
        <w:rPr>
          <w:rFonts w:ascii="宋体" w:hAnsi="宋体" w:cs="Arial" w:hint="eastAsia"/>
          <w:b/>
          <w:kern w:val="0"/>
          <w:sz w:val="24"/>
        </w:rPr>
        <w:t>（一）</w:t>
      </w:r>
      <w:r>
        <w:rPr>
          <w:rFonts w:ascii="宋体" w:hAnsi="宋体" w:cs="Arial" w:hint="eastAsia"/>
          <w:b/>
          <w:kern w:val="0"/>
          <w:sz w:val="24"/>
        </w:rPr>
        <w:t>考核目标</w:t>
      </w:r>
    </w:p>
    <w:p w:rsidR="003B71D6" w:rsidRDefault="00200019" w:rsidP="00200019">
      <w:pPr>
        <w:widowControl/>
        <w:spacing w:line="360" w:lineRule="auto"/>
        <w:ind w:firstLineChars="200" w:firstLine="480"/>
        <w:jc w:val="left"/>
        <w:rPr>
          <w:rFonts w:ascii="宋体" w:hAnsi="宋体" w:cs="Arial"/>
          <w:kern w:val="0"/>
          <w:sz w:val="24"/>
        </w:rPr>
      </w:pPr>
      <w:r>
        <w:rPr>
          <w:rFonts w:ascii="宋体" w:hAnsi="宋体" w:cs="Arial"/>
          <w:kern w:val="0"/>
          <w:sz w:val="24"/>
        </w:rPr>
        <w:t>考核学生对国家旅游方针政策的识记程度</w:t>
      </w:r>
      <w:r>
        <w:rPr>
          <w:rFonts w:ascii="宋体" w:hAnsi="宋体" w:cs="Arial" w:hint="eastAsia"/>
          <w:kern w:val="0"/>
          <w:sz w:val="24"/>
        </w:rPr>
        <w:t>。</w:t>
      </w:r>
    </w:p>
    <w:p w:rsidR="003B71D6" w:rsidRDefault="003B71D6" w:rsidP="003B71D6">
      <w:pPr>
        <w:widowControl/>
        <w:spacing w:line="360" w:lineRule="auto"/>
        <w:ind w:firstLineChars="200" w:firstLine="482"/>
        <w:jc w:val="left"/>
        <w:rPr>
          <w:rFonts w:ascii="宋体" w:hAnsi="宋体" w:cs="Arial"/>
          <w:b/>
          <w:kern w:val="0"/>
          <w:sz w:val="24"/>
        </w:rPr>
      </w:pPr>
      <w:r w:rsidRPr="008C1DD1">
        <w:rPr>
          <w:rFonts w:ascii="宋体" w:hAnsi="宋体" w:cs="Arial" w:hint="eastAsia"/>
          <w:b/>
          <w:kern w:val="0"/>
          <w:sz w:val="24"/>
        </w:rPr>
        <w:t>（二）考核要求</w:t>
      </w:r>
    </w:p>
    <w:p w:rsidR="003B71D6" w:rsidRPr="008C1DD1" w:rsidRDefault="003B71D6" w:rsidP="003B71D6">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w:t>
      </w:r>
      <w:r w:rsidRPr="008C1DD1">
        <w:rPr>
          <w:rFonts w:ascii="宋体" w:hAnsi="宋体" w:cs="Arial"/>
          <w:kern w:val="0"/>
          <w:sz w:val="24"/>
        </w:rPr>
        <w:t xml:space="preserve"> </w:t>
      </w:r>
      <w:r w:rsidR="00200019" w:rsidRPr="00200019">
        <w:rPr>
          <w:rFonts w:ascii="宋体" w:hAnsi="宋体" w:cs="Arial" w:hint="eastAsia"/>
          <w:kern w:val="0"/>
          <w:sz w:val="24"/>
        </w:rPr>
        <w:t>了解《国民旅游休闲纲要（2013—2020年）》(国办发〔2013〕10号)、《国务院办公厅关于进一步促进旅游投资和消费的若干意见》（国办发〔2015〕62号）和《国</w:t>
      </w:r>
      <w:r w:rsidR="00200019" w:rsidRPr="00200019">
        <w:rPr>
          <w:rFonts w:ascii="宋体" w:hAnsi="宋体" w:cs="Arial" w:hint="eastAsia"/>
          <w:kern w:val="0"/>
          <w:sz w:val="24"/>
        </w:rPr>
        <w:lastRenderedPageBreak/>
        <w:t>务院办公厅关于加强旅游市场综合监管的通知》（国办发〔2016〕5号）的主要内容以及对我国旅游业发展的影响；</w:t>
      </w:r>
    </w:p>
    <w:p w:rsidR="003B71D6" w:rsidRPr="00E72932" w:rsidRDefault="003B71D6" w:rsidP="003B71D6">
      <w:pPr>
        <w:widowControl/>
        <w:spacing w:line="360" w:lineRule="auto"/>
        <w:ind w:firstLineChars="200" w:firstLine="480"/>
        <w:jc w:val="left"/>
        <w:rPr>
          <w:rFonts w:ascii="宋体" w:hAnsi="宋体" w:cs="宋体"/>
          <w:szCs w:val="20"/>
        </w:rPr>
      </w:pPr>
      <w:r>
        <w:rPr>
          <w:rFonts w:ascii="宋体" w:hAnsi="宋体" w:cs="Arial" w:hint="eastAsia"/>
          <w:kern w:val="0"/>
          <w:sz w:val="24"/>
        </w:rPr>
        <w:t>2.</w:t>
      </w:r>
      <w:r w:rsidRPr="00E72932">
        <w:rPr>
          <w:rFonts w:ascii="宋体" w:hAnsi="宋体" w:cs="宋体"/>
          <w:szCs w:val="20"/>
        </w:rPr>
        <w:t xml:space="preserve"> </w:t>
      </w:r>
      <w:r w:rsidR="00200019" w:rsidRPr="00444C90">
        <w:rPr>
          <w:rFonts w:ascii="宋体" w:hAnsi="宋体" w:cs="Arial" w:hint="eastAsia"/>
          <w:kern w:val="0"/>
          <w:sz w:val="24"/>
        </w:rPr>
        <w:t>熟悉《国务院办公厅关于促进全域旅游发展的指导意见》（国办发〔2018〕15号）的主要内容以及对我国旅游业发展的影响。</w:t>
      </w:r>
    </w:p>
    <w:p w:rsidR="003B71D6" w:rsidRPr="00611A19" w:rsidRDefault="003B71D6" w:rsidP="003B71D6">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第五章</w:t>
      </w:r>
      <w:r w:rsidRPr="00611A19">
        <w:rPr>
          <w:rFonts w:ascii="黑体" w:eastAsia="黑体" w:hAnsi="宋体" w:hint="eastAsia"/>
          <w:b/>
          <w:sz w:val="28"/>
          <w:szCs w:val="28"/>
        </w:rPr>
        <w:t xml:space="preserve">  </w:t>
      </w:r>
      <w:r w:rsidR="00444C90">
        <w:rPr>
          <w:rFonts w:ascii="黑体" w:eastAsia="黑体" w:hAnsi="宋体" w:hint="eastAsia"/>
          <w:b/>
          <w:sz w:val="28"/>
          <w:szCs w:val="28"/>
        </w:rPr>
        <w:t>十三五旅游业发展规划</w:t>
      </w:r>
    </w:p>
    <w:p w:rsidR="003B71D6" w:rsidRDefault="003B71D6" w:rsidP="003B71D6">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3B71D6" w:rsidRPr="003B71D6" w:rsidRDefault="003B71D6" w:rsidP="003B71D6">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（一）</w:t>
      </w:r>
      <w:r w:rsidR="00161783" w:rsidRPr="00161783">
        <w:rPr>
          <w:rFonts w:ascii="宋体" w:hAnsi="宋体" w:cs="Arial" w:hint="eastAsia"/>
          <w:kern w:val="0"/>
          <w:sz w:val="24"/>
        </w:rPr>
        <w:t>《中华人民共和国“十三五”旅游业发展规划》</w:t>
      </w:r>
      <w:r w:rsidR="00161783">
        <w:rPr>
          <w:rFonts w:ascii="宋体" w:hAnsi="宋体" w:cs="Arial" w:hint="eastAsia"/>
          <w:kern w:val="0"/>
          <w:sz w:val="24"/>
        </w:rPr>
        <w:t>（以下简称《规划》）的制定背景</w:t>
      </w:r>
    </w:p>
    <w:p w:rsidR="003B71D6" w:rsidRPr="003B71D6" w:rsidRDefault="003B71D6" w:rsidP="003B71D6">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（二）</w:t>
      </w:r>
      <w:r w:rsidR="00161783">
        <w:rPr>
          <w:rFonts w:ascii="宋体" w:hAnsi="宋体" w:cs="Arial" w:hint="eastAsia"/>
          <w:kern w:val="0"/>
          <w:sz w:val="24"/>
        </w:rPr>
        <w:t>《规划》的指导思想与基本原则</w:t>
      </w:r>
    </w:p>
    <w:p w:rsidR="003B71D6" w:rsidRDefault="003B71D6" w:rsidP="003B71D6">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（三）</w:t>
      </w:r>
      <w:r w:rsidR="00161783">
        <w:rPr>
          <w:rFonts w:ascii="宋体" w:hAnsi="宋体" w:cs="Arial" w:hint="eastAsia"/>
          <w:kern w:val="0"/>
          <w:sz w:val="24"/>
        </w:rPr>
        <w:t>《规划》的主要目标与任务</w:t>
      </w:r>
    </w:p>
    <w:p w:rsidR="003B71D6" w:rsidRDefault="003B71D6" w:rsidP="003B71D6">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w:t>
      </w:r>
      <w:r w:rsidRPr="006E5945">
        <w:rPr>
          <w:rFonts w:ascii="宋体" w:hAnsi="宋体" w:cs="Arial" w:hint="eastAsia"/>
          <w:b/>
          <w:kern w:val="0"/>
          <w:sz w:val="24"/>
        </w:rPr>
        <w:t>考核目标和考核要求</w:t>
      </w:r>
    </w:p>
    <w:p w:rsidR="003B71D6" w:rsidRPr="00CB5632" w:rsidRDefault="003B71D6" w:rsidP="003B71D6">
      <w:pPr>
        <w:widowControl/>
        <w:spacing w:line="360" w:lineRule="auto"/>
        <w:ind w:firstLineChars="200" w:firstLine="482"/>
        <w:jc w:val="left"/>
        <w:rPr>
          <w:rFonts w:ascii="宋体" w:hAnsi="宋体" w:cs="Arial"/>
          <w:b/>
          <w:kern w:val="0"/>
          <w:sz w:val="24"/>
        </w:rPr>
      </w:pPr>
      <w:r w:rsidRPr="00CB5632">
        <w:rPr>
          <w:rFonts w:ascii="宋体" w:hAnsi="宋体" w:cs="Arial" w:hint="eastAsia"/>
          <w:b/>
          <w:kern w:val="0"/>
          <w:sz w:val="24"/>
        </w:rPr>
        <w:t>（一）</w:t>
      </w:r>
      <w:r>
        <w:rPr>
          <w:rFonts w:ascii="宋体" w:hAnsi="宋体" w:cs="Arial" w:hint="eastAsia"/>
          <w:b/>
          <w:kern w:val="0"/>
          <w:sz w:val="24"/>
        </w:rPr>
        <w:t>考核目标</w:t>
      </w:r>
    </w:p>
    <w:p w:rsidR="003B71D6" w:rsidRPr="00CB5632" w:rsidRDefault="00161783" w:rsidP="00161783">
      <w:pPr>
        <w:widowControl/>
        <w:spacing w:line="360" w:lineRule="auto"/>
        <w:ind w:firstLineChars="200" w:firstLine="480"/>
        <w:jc w:val="left"/>
        <w:rPr>
          <w:rFonts w:ascii="宋体" w:hAnsi="宋体" w:cs="Arial"/>
          <w:kern w:val="0"/>
          <w:sz w:val="24"/>
        </w:rPr>
      </w:pPr>
      <w:r>
        <w:rPr>
          <w:rFonts w:ascii="宋体" w:hAnsi="宋体" w:cs="Arial"/>
          <w:kern w:val="0"/>
          <w:sz w:val="24"/>
        </w:rPr>
        <w:t>考核学生对</w:t>
      </w:r>
      <w:r>
        <w:rPr>
          <w:rFonts w:ascii="宋体" w:hAnsi="宋体" w:cs="Arial" w:hint="eastAsia"/>
          <w:kern w:val="0"/>
          <w:sz w:val="24"/>
        </w:rPr>
        <w:t>《规划》内容的识记程度</w:t>
      </w:r>
    </w:p>
    <w:p w:rsidR="003B71D6" w:rsidRDefault="003B71D6" w:rsidP="003B71D6">
      <w:pPr>
        <w:widowControl/>
        <w:spacing w:line="360" w:lineRule="auto"/>
        <w:ind w:firstLineChars="200" w:firstLine="482"/>
        <w:jc w:val="left"/>
        <w:rPr>
          <w:rFonts w:ascii="宋体" w:hAnsi="宋体" w:cs="Arial"/>
          <w:b/>
          <w:kern w:val="0"/>
          <w:sz w:val="24"/>
        </w:rPr>
      </w:pPr>
      <w:r w:rsidRPr="008C1DD1">
        <w:rPr>
          <w:rFonts w:ascii="宋体" w:hAnsi="宋体" w:cs="Arial" w:hint="eastAsia"/>
          <w:b/>
          <w:kern w:val="0"/>
          <w:sz w:val="24"/>
        </w:rPr>
        <w:t>（二）考核要求</w:t>
      </w:r>
    </w:p>
    <w:p w:rsidR="003B71D6" w:rsidRPr="008C1DD1" w:rsidRDefault="003B71D6" w:rsidP="003B71D6">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w:t>
      </w:r>
      <w:r w:rsidRPr="008C1DD1">
        <w:rPr>
          <w:rFonts w:ascii="宋体" w:hAnsi="宋体" w:cs="Arial"/>
          <w:kern w:val="0"/>
          <w:sz w:val="24"/>
        </w:rPr>
        <w:t xml:space="preserve"> </w:t>
      </w:r>
      <w:r w:rsidR="00161783" w:rsidRPr="00F27425">
        <w:rPr>
          <w:rFonts w:ascii="宋体" w:hAnsi="宋体" w:cs="Arial" w:hint="eastAsia"/>
          <w:kern w:val="0"/>
          <w:sz w:val="24"/>
        </w:rPr>
        <w:t>了解《规划》的制定背景、发展趋势</w:t>
      </w:r>
      <w:r w:rsidR="00161783">
        <w:rPr>
          <w:rFonts w:ascii="宋体" w:hAnsi="宋体" w:cs="Arial" w:hint="eastAsia"/>
          <w:kern w:val="0"/>
          <w:sz w:val="24"/>
        </w:rPr>
        <w:t>；</w:t>
      </w:r>
    </w:p>
    <w:p w:rsidR="003B71D6" w:rsidRDefault="003B71D6" w:rsidP="003B71D6">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w:t>
      </w:r>
      <w:r w:rsidRPr="00E72932">
        <w:rPr>
          <w:rFonts w:ascii="宋体" w:hAnsi="宋体" w:cs="宋体"/>
          <w:szCs w:val="20"/>
        </w:rPr>
        <w:t xml:space="preserve"> </w:t>
      </w:r>
      <w:r w:rsidR="00161783" w:rsidRPr="00F27425">
        <w:rPr>
          <w:rFonts w:ascii="宋体" w:hAnsi="宋体" w:cs="Arial" w:hint="eastAsia"/>
          <w:kern w:val="0"/>
          <w:sz w:val="24"/>
        </w:rPr>
        <w:t>了解《规划》的</w:t>
      </w:r>
      <w:r w:rsidR="00161783">
        <w:rPr>
          <w:rFonts w:ascii="宋体" w:hAnsi="宋体" w:cs="Arial" w:hint="eastAsia"/>
          <w:kern w:val="0"/>
          <w:sz w:val="24"/>
        </w:rPr>
        <w:t>指导思想、基本原则；</w:t>
      </w:r>
    </w:p>
    <w:p w:rsidR="00161783" w:rsidRPr="00E72932" w:rsidRDefault="00161783" w:rsidP="00161783">
      <w:pPr>
        <w:widowControl/>
        <w:spacing w:line="360" w:lineRule="auto"/>
        <w:ind w:firstLineChars="200" w:firstLine="480"/>
        <w:jc w:val="left"/>
        <w:rPr>
          <w:rFonts w:ascii="宋体" w:hAnsi="宋体" w:cs="宋体"/>
          <w:szCs w:val="20"/>
        </w:rPr>
      </w:pPr>
      <w:r>
        <w:rPr>
          <w:rFonts w:ascii="宋体" w:hAnsi="宋体" w:cs="Arial" w:hint="eastAsia"/>
          <w:kern w:val="0"/>
          <w:sz w:val="24"/>
        </w:rPr>
        <w:t>3. 了解《规划》的</w:t>
      </w:r>
      <w:r w:rsidRPr="00161783">
        <w:rPr>
          <w:rFonts w:ascii="宋体" w:hAnsi="宋体" w:cs="Arial" w:hint="eastAsia"/>
          <w:kern w:val="0"/>
          <w:sz w:val="24"/>
        </w:rPr>
        <w:t>主要目标、规划指标和主要任务。</w:t>
      </w:r>
    </w:p>
    <w:p w:rsidR="00F00D21" w:rsidRPr="00611A19" w:rsidRDefault="00F00D21" w:rsidP="00F00D21">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第六章</w:t>
      </w:r>
      <w:r w:rsidRPr="00611A19">
        <w:rPr>
          <w:rFonts w:ascii="黑体" w:eastAsia="黑体" w:hAnsi="宋体" w:hint="eastAsia"/>
          <w:b/>
          <w:sz w:val="28"/>
          <w:szCs w:val="28"/>
        </w:rPr>
        <w:t xml:space="preserve">  </w:t>
      </w:r>
      <w:r w:rsidR="004122E3">
        <w:rPr>
          <w:rFonts w:ascii="黑体" w:eastAsia="黑体" w:hAnsi="宋体" w:hint="eastAsia"/>
          <w:b/>
          <w:sz w:val="28"/>
          <w:szCs w:val="28"/>
        </w:rPr>
        <w:t>旅游法的基本知识</w:t>
      </w:r>
    </w:p>
    <w:p w:rsidR="00F00D21" w:rsidRDefault="00F00D21" w:rsidP="00F00D21">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F00D21" w:rsidRPr="003B71D6" w:rsidRDefault="00F00D21" w:rsidP="00F00D21">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（一）</w:t>
      </w:r>
      <w:r w:rsidR="00A63276" w:rsidRPr="00A63276">
        <w:rPr>
          <w:rFonts w:ascii="宋体" w:hAnsi="宋体" w:cs="Arial" w:hint="eastAsia"/>
          <w:kern w:val="0"/>
          <w:sz w:val="24"/>
        </w:rPr>
        <w:t>《中华人民共和国旅游法》（以下简称《旅游法》）</w:t>
      </w:r>
      <w:r w:rsidR="00A63276">
        <w:rPr>
          <w:rFonts w:ascii="宋体" w:hAnsi="宋体" w:cs="Arial" w:hint="eastAsia"/>
          <w:kern w:val="0"/>
          <w:sz w:val="24"/>
        </w:rPr>
        <w:t>的立法背景、立法目的、主要制度</w:t>
      </w:r>
    </w:p>
    <w:p w:rsidR="00F00D21" w:rsidRPr="003B71D6" w:rsidRDefault="00F00D21" w:rsidP="00F00D21">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（二）</w:t>
      </w:r>
      <w:r w:rsidR="00A63276">
        <w:rPr>
          <w:rFonts w:ascii="宋体" w:hAnsi="宋体" w:cs="Arial" w:hint="eastAsia"/>
          <w:kern w:val="0"/>
          <w:sz w:val="24"/>
        </w:rPr>
        <w:t>旅游者</w:t>
      </w:r>
    </w:p>
    <w:p w:rsidR="00F00D21" w:rsidRDefault="00F00D21" w:rsidP="00F00D21">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（三）</w:t>
      </w:r>
      <w:r w:rsidR="00A63276">
        <w:rPr>
          <w:rFonts w:ascii="宋体" w:hAnsi="宋体" w:cs="Arial" w:hint="eastAsia"/>
          <w:kern w:val="0"/>
          <w:sz w:val="24"/>
        </w:rPr>
        <w:t>旅游规划和促进</w:t>
      </w:r>
    </w:p>
    <w:p w:rsidR="00A63276" w:rsidRDefault="00A63276" w:rsidP="00F00D21">
      <w:pPr>
        <w:widowControl/>
        <w:spacing w:line="360" w:lineRule="auto"/>
        <w:ind w:firstLineChars="200" w:firstLine="480"/>
        <w:jc w:val="left"/>
        <w:rPr>
          <w:rFonts w:ascii="宋体" w:hAnsi="宋体" w:cs="Arial"/>
          <w:kern w:val="0"/>
          <w:sz w:val="24"/>
        </w:rPr>
      </w:pPr>
      <w:r>
        <w:rPr>
          <w:rFonts w:ascii="宋体" w:hAnsi="宋体" w:cs="Arial" w:hint="eastAsia"/>
          <w:kern w:val="0"/>
          <w:sz w:val="24"/>
        </w:rPr>
        <w:t>（四）旅游经营</w:t>
      </w:r>
    </w:p>
    <w:p w:rsidR="00A63276" w:rsidRDefault="00A63276" w:rsidP="00F00D21">
      <w:pPr>
        <w:widowControl/>
        <w:spacing w:line="360" w:lineRule="auto"/>
        <w:ind w:firstLineChars="200" w:firstLine="480"/>
        <w:jc w:val="left"/>
        <w:rPr>
          <w:rFonts w:ascii="宋体" w:hAnsi="宋体" w:cs="Arial"/>
          <w:kern w:val="0"/>
          <w:sz w:val="24"/>
        </w:rPr>
      </w:pPr>
      <w:r>
        <w:rPr>
          <w:rFonts w:ascii="宋体" w:hAnsi="宋体" w:cs="Arial" w:hint="eastAsia"/>
          <w:kern w:val="0"/>
          <w:sz w:val="24"/>
        </w:rPr>
        <w:t>（五）旅游监督管理</w:t>
      </w:r>
    </w:p>
    <w:p w:rsidR="00F00D21" w:rsidRDefault="00F00D21" w:rsidP="00F00D21">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w:t>
      </w:r>
      <w:r w:rsidRPr="006E5945">
        <w:rPr>
          <w:rFonts w:ascii="宋体" w:hAnsi="宋体" w:cs="Arial" w:hint="eastAsia"/>
          <w:b/>
          <w:kern w:val="0"/>
          <w:sz w:val="24"/>
        </w:rPr>
        <w:t>考核目标和考核要求</w:t>
      </w:r>
    </w:p>
    <w:p w:rsidR="00F00D21" w:rsidRPr="00CB5632" w:rsidRDefault="00F00D21" w:rsidP="00F00D21">
      <w:pPr>
        <w:widowControl/>
        <w:spacing w:line="360" w:lineRule="auto"/>
        <w:ind w:firstLineChars="200" w:firstLine="482"/>
        <w:jc w:val="left"/>
        <w:rPr>
          <w:rFonts w:ascii="宋体" w:hAnsi="宋体" w:cs="Arial"/>
          <w:b/>
          <w:kern w:val="0"/>
          <w:sz w:val="24"/>
        </w:rPr>
      </w:pPr>
      <w:r w:rsidRPr="00CB5632">
        <w:rPr>
          <w:rFonts w:ascii="宋体" w:hAnsi="宋体" w:cs="Arial" w:hint="eastAsia"/>
          <w:b/>
          <w:kern w:val="0"/>
          <w:sz w:val="24"/>
        </w:rPr>
        <w:t>（一）</w:t>
      </w:r>
      <w:r>
        <w:rPr>
          <w:rFonts w:ascii="宋体" w:hAnsi="宋体" w:cs="Arial" w:hint="eastAsia"/>
          <w:b/>
          <w:kern w:val="0"/>
          <w:sz w:val="24"/>
        </w:rPr>
        <w:t>考核目标</w:t>
      </w:r>
    </w:p>
    <w:p w:rsidR="00F00D21" w:rsidRPr="00CB5632" w:rsidRDefault="00F00D21" w:rsidP="00F00D21">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1.</w:t>
      </w:r>
      <w:r w:rsidRPr="00CB5632">
        <w:rPr>
          <w:rFonts w:ascii="宋体" w:hAnsi="宋体" w:cs="Arial"/>
          <w:kern w:val="0"/>
          <w:sz w:val="24"/>
        </w:rPr>
        <w:t xml:space="preserve"> </w:t>
      </w:r>
      <w:r w:rsidR="00A63276">
        <w:rPr>
          <w:rFonts w:ascii="宋体" w:hAnsi="宋体" w:cs="Arial"/>
          <w:kern w:val="0"/>
          <w:sz w:val="24"/>
        </w:rPr>
        <w:t>考核学生对旅游法基本知识的识记程度</w:t>
      </w:r>
      <w:r w:rsidR="00A63276">
        <w:rPr>
          <w:rFonts w:ascii="宋体" w:hAnsi="宋体" w:cs="Arial" w:hint="eastAsia"/>
          <w:kern w:val="0"/>
          <w:sz w:val="24"/>
        </w:rPr>
        <w:t>；</w:t>
      </w:r>
    </w:p>
    <w:p w:rsidR="00F00D21" w:rsidRDefault="00F00D21" w:rsidP="00F00D21">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2.</w:t>
      </w:r>
      <w:r w:rsidR="00A63276">
        <w:rPr>
          <w:rFonts w:ascii="宋体" w:hAnsi="宋体" w:cs="Arial" w:hint="eastAsia"/>
          <w:kern w:val="0"/>
          <w:sz w:val="24"/>
        </w:rPr>
        <w:t xml:space="preserve"> 考核学生运用旅游法知识分析和解决问题的能力。</w:t>
      </w:r>
    </w:p>
    <w:p w:rsidR="00F00D21" w:rsidRDefault="00F00D21" w:rsidP="00F00D21">
      <w:pPr>
        <w:widowControl/>
        <w:spacing w:line="360" w:lineRule="auto"/>
        <w:ind w:firstLineChars="200" w:firstLine="482"/>
        <w:jc w:val="left"/>
        <w:rPr>
          <w:rFonts w:ascii="宋体" w:hAnsi="宋体" w:cs="Arial"/>
          <w:b/>
          <w:kern w:val="0"/>
          <w:sz w:val="24"/>
        </w:rPr>
      </w:pPr>
      <w:r w:rsidRPr="008C1DD1">
        <w:rPr>
          <w:rFonts w:ascii="宋体" w:hAnsi="宋体" w:cs="Arial" w:hint="eastAsia"/>
          <w:b/>
          <w:kern w:val="0"/>
          <w:sz w:val="24"/>
        </w:rPr>
        <w:lastRenderedPageBreak/>
        <w:t>（二）考核要求</w:t>
      </w:r>
    </w:p>
    <w:p w:rsidR="00A63276" w:rsidRPr="00117A1F" w:rsidRDefault="00F00D21" w:rsidP="00A63276">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w:t>
      </w:r>
      <w:r w:rsidRPr="008C1DD1">
        <w:rPr>
          <w:rFonts w:ascii="宋体" w:hAnsi="宋体" w:cs="Arial"/>
          <w:kern w:val="0"/>
          <w:sz w:val="24"/>
        </w:rPr>
        <w:t xml:space="preserve"> </w:t>
      </w:r>
      <w:r w:rsidR="00A63276">
        <w:rPr>
          <w:rFonts w:ascii="宋体" w:hAnsi="宋体" w:cs="Arial" w:hint="eastAsia"/>
          <w:kern w:val="0"/>
          <w:sz w:val="24"/>
        </w:rPr>
        <w:t>了解《旅游法》</w:t>
      </w:r>
      <w:r w:rsidR="00A63276" w:rsidRPr="00117A1F">
        <w:rPr>
          <w:rFonts w:ascii="宋体" w:hAnsi="宋体" w:cs="Arial" w:hint="eastAsia"/>
          <w:kern w:val="0"/>
          <w:sz w:val="24"/>
        </w:rPr>
        <w:t>的立法背景和框架；</w:t>
      </w:r>
    </w:p>
    <w:p w:rsidR="00F00D21" w:rsidRDefault="00F00D21" w:rsidP="00F00D21">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w:t>
      </w:r>
      <w:r w:rsidRPr="00E72932">
        <w:rPr>
          <w:rFonts w:ascii="宋体" w:hAnsi="宋体" w:cs="宋体"/>
          <w:szCs w:val="20"/>
        </w:rPr>
        <w:t xml:space="preserve"> </w:t>
      </w:r>
      <w:r w:rsidR="00A63276" w:rsidRPr="00117A1F">
        <w:rPr>
          <w:rFonts w:ascii="宋体" w:hAnsi="宋体" w:cs="Arial" w:hint="eastAsia"/>
          <w:kern w:val="0"/>
          <w:sz w:val="24"/>
        </w:rPr>
        <w:t>熟悉《旅游法》的立法目的、适用范围、发展原则等总则的内容；</w:t>
      </w:r>
    </w:p>
    <w:p w:rsidR="00A63276" w:rsidRPr="00E72932" w:rsidRDefault="00A63276" w:rsidP="00A63276">
      <w:pPr>
        <w:widowControl/>
        <w:spacing w:line="360" w:lineRule="auto"/>
        <w:ind w:firstLineChars="200" w:firstLine="480"/>
        <w:jc w:val="left"/>
        <w:rPr>
          <w:rFonts w:ascii="宋体" w:hAnsi="宋体" w:cs="宋体"/>
          <w:szCs w:val="20"/>
        </w:rPr>
      </w:pPr>
      <w:r>
        <w:rPr>
          <w:rFonts w:ascii="宋体" w:hAnsi="宋体" w:cs="Arial" w:hint="eastAsia"/>
          <w:kern w:val="0"/>
          <w:sz w:val="24"/>
        </w:rPr>
        <w:t xml:space="preserve">3. </w:t>
      </w:r>
      <w:r w:rsidRPr="00A63276">
        <w:rPr>
          <w:rFonts w:ascii="宋体" w:hAnsi="宋体" w:cs="Arial" w:hint="eastAsia"/>
          <w:kern w:val="0"/>
          <w:sz w:val="24"/>
        </w:rPr>
        <w:t>掌握《旅游法》的基本内容、主要法律制度及其相关法律责任</w:t>
      </w:r>
      <w:r>
        <w:rPr>
          <w:rFonts w:ascii="宋体" w:hAnsi="宋体" w:cs="Arial" w:hint="eastAsia"/>
          <w:kern w:val="0"/>
          <w:sz w:val="24"/>
        </w:rPr>
        <w:t>。</w:t>
      </w:r>
    </w:p>
    <w:p w:rsidR="00F00D21" w:rsidRPr="00611A19" w:rsidRDefault="00F00D21" w:rsidP="00F00D21">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第七章</w:t>
      </w:r>
      <w:r w:rsidRPr="00611A19">
        <w:rPr>
          <w:rFonts w:ascii="黑体" w:eastAsia="黑体" w:hAnsi="宋体" w:hint="eastAsia"/>
          <w:b/>
          <w:sz w:val="28"/>
          <w:szCs w:val="28"/>
        </w:rPr>
        <w:t xml:space="preserve">  </w:t>
      </w:r>
      <w:r w:rsidR="00117A1F">
        <w:rPr>
          <w:rFonts w:ascii="黑体" w:eastAsia="黑体" w:hAnsi="宋体" w:hint="eastAsia"/>
          <w:b/>
          <w:sz w:val="28"/>
          <w:szCs w:val="28"/>
        </w:rPr>
        <w:t>合同与旅游服务合同法律制度</w:t>
      </w:r>
    </w:p>
    <w:p w:rsidR="00F00D21" w:rsidRDefault="00F00D21" w:rsidP="00F00D21">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F00D21" w:rsidRPr="003B71D6" w:rsidRDefault="00F00D21" w:rsidP="00F00D21">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（一）</w:t>
      </w:r>
      <w:r w:rsidR="003A05DC">
        <w:rPr>
          <w:rFonts w:ascii="宋体" w:hAnsi="宋体" w:cs="Arial" w:hint="eastAsia"/>
          <w:kern w:val="0"/>
          <w:sz w:val="24"/>
        </w:rPr>
        <w:t>合同的概念、法律特征，《</w:t>
      </w:r>
      <w:r w:rsidR="003A05DC" w:rsidRPr="003A05DC">
        <w:rPr>
          <w:rFonts w:ascii="宋体" w:hAnsi="宋体" w:cs="Arial" w:hint="eastAsia"/>
          <w:kern w:val="0"/>
          <w:sz w:val="24"/>
        </w:rPr>
        <w:t>中华人民共和国合同法</w:t>
      </w:r>
      <w:r w:rsidR="003A05DC">
        <w:rPr>
          <w:rFonts w:ascii="宋体" w:hAnsi="宋体" w:cs="Arial" w:hint="eastAsia"/>
          <w:kern w:val="0"/>
          <w:sz w:val="24"/>
        </w:rPr>
        <w:t>》的基本原则；</w:t>
      </w:r>
    </w:p>
    <w:p w:rsidR="00F00D21" w:rsidRPr="003B71D6" w:rsidRDefault="00F00D21" w:rsidP="00F00D21">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（二）</w:t>
      </w:r>
      <w:r w:rsidR="003A05DC">
        <w:rPr>
          <w:rFonts w:ascii="宋体" w:hAnsi="宋体" w:cs="Arial" w:hint="eastAsia"/>
          <w:kern w:val="0"/>
          <w:sz w:val="24"/>
        </w:rPr>
        <w:t>合同的订立和效力；</w:t>
      </w:r>
    </w:p>
    <w:p w:rsidR="00F00D21" w:rsidRDefault="00F00D21" w:rsidP="00F00D21">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（三）</w:t>
      </w:r>
      <w:r w:rsidR="003A05DC">
        <w:rPr>
          <w:rFonts w:ascii="宋体" w:hAnsi="宋体" w:cs="Arial" w:hint="eastAsia"/>
          <w:kern w:val="0"/>
          <w:sz w:val="24"/>
        </w:rPr>
        <w:t>合同的变更、转让、解除和终止；</w:t>
      </w:r>
    </w:p>
    <w:p w:rsidR="003A05DC" w:rsidRDefault="003A05DC" w:rsidP="00F00D21">
      <w:pPr>
        <w:widowControl/>
        <w:spacing w:line="360" w:lineRule="auto"/>
        <w:ind w:firstLineChars="200" w:firstLine="480"/>
        <w:jc w:val="left"/>
        <w:rPr>
          <w:rFonts w:ascii="宋体" w:hAnsi="宋体" w:cs="Arial"/>
          <w:kern w:val="0"/>
          <w:sz w:val="24"/>
        </w:rPr>
      </w:pPr>
      <w:r>
        <w:rPr>
          <w:rFonts w:ascii="宋体" w:hAnsi="宋体" w:cs="Arial" w:hint="eastAsia"/>
          <w:kern w:val="0"/>
          <w:sz w:val="24"/>
        </w:rPr>
        <w:t>（四）合同的履行和违约责任</w:t>
      </w:r>
    </w:p>
    <w:p w:rsidR="003A05DC" w:rsidRDefault="003A05DC" w:rsidP="00F00D21">
      <w:pPr>
        <w:widowControl/>
        <w:spacing w:line="360" w:lineRule="auto"/>
        <w:ind w:firstLineChars="200" w:firstLine="480"/>
        <w:jc w:val="left"/>
        <w:rPr>
          <w:rFonts w:ascii="宋体" w:hAnsi="宋体" w:cs="Arial"/>
          <w:kern w:val="0"/>
          <w:sz w:val="24"/>
        </w:rPr>
      </w:pPr>
      <w:r>
        <w:rPr>
          <w:rFonts w:ascii="宋体" w:hAnsi="宋体" w:cs="Arial" w:hint="eastAsia"/>
          <w:kern w:val="0"/>
          <w:sz w:val="24"/>
        </w:rPr>
        <w:t>（五）旅游服务合同</w:t>
      </w:r>
    </w:p>
    <w:p w:rsidR="00F00D21" w:rsidRDefault="00F00D21" w:rsidP="00F00D21">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w:t>
      </w:r>
      <w:r w:rsidRPr="006E5945">
        <w:rPr>
          <w:rFonts w:ascii="宋体" w:hAnsi="宋体" w:cs="Arial" w:hint="eastAsia"/>
          <w:b/>
          <w:kern w:val="0"/>
          <w:sz w:val="24"/>
        </w:rPr>
        <w:t>考核目标和考核要求</w:t>
      </w:r>
    </w:p>
    <w:p w:rsidR="00F00D21" w:rsidRPr="00CB5632" w:rsidRDefault="00F00D21" w:rsidP="00F00D21">
      <w:pPr>
        <w:widowControl/>
        <w:spacing w:line="360" w:lineRule="auto"/>
        <w:ind w:firstLineChars="200" w:firstLine="482"/>
        <w:jc w:val="left"/>
        <w:rPr>
          <w:rFonts w:ascii="宋体" w:hAnsi="宋体" w:cs="Arial"/>
          <w:b/>
          <w:kern w:val="0"/>
          <w:sz w:val="24"/>
        </w:rPr>
      </w:pPr>
      <w:r w:rsidRPr="00CB5632">
        <w:rPr>
          <w:rFonts w:ascii="宋体" w:hAnsi="宋体" w:cs="Arial" w:hint="eastAsia"/>
          <w:b/>
          <w:kern w:val="0"/>
          <w:sz w:val="24"/>
        </w:rPr>
        <w:t>（一）</w:t>
      </w:r>
      <w:r>
        <w:rPr>
          <w:rFonts w:ascii="宋体" w:hAnsi="宋体" w:cs="Arial" w:hint="eastAsia"/>
          <w:b/>
          <w:kern w:val="0"/>
          <w:sz w:val="24"/>
        </w:rPr>
        <w:t>考核目标</w:t>
      </w:r>
    </w:p>
    <w:p w:rsidR="00F00D21" w:rsidRPr="00CB5632" w:rsidRDefault="00F00D21" w:rsidP="00F00D21">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1.</w:t>
      </w:r>
      <w:r w:rsidRPr="00CB5632">
        <w:rPr>
          <w:rFonts w:ascii="宋体" w:hAnsi="宋体" w:cs="Arial"/>
          <w:kern w:val="0"/>
          <w:sz w:val="24"/>
        </w:rPr>
        <w:t xml:space="preserve"> </w:t>
      </w:r>
      <w:r w:rsidR="003A05DC">
        <w:rPr>
          <w:rFonts w:ascii="宋体" w:hAnsi="宋体" w:cs="Arial"/>
          <w:kern w:val="0"/>
          <w:sz w:val="24"/>
        </w:rPr>
        <w:t>考核学生对于</w:t>
      </w:r>
      <w:r w:rsidR="003A05DC">
        <w:rPr>
          <w:rFonts w:ascii="宋体" w:hAnsi="宋体" w:cs="Arial" w:hint="eastAsia"/>
          <w:kern w:val="0"/>
          <w:sz w:val="24"/>
        </w:rPr>
        <w:t>《合同法》、《旅游法》对合同和旅游服务合同规定的基本知识点的识记程度；</w:t>
      </w:r>
    </w:p>
    <w:p w:rsidR="00F00D21" w:rsidRDefault="00F00D21" w:rsidP="00F00D21">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2.</w:t>
      </w:r>
      <w:r w:rsidR="003A05DC">
        <w:rPr>
          <w:rFonts w:ascii="宋体" w:hAnsi="宋体" w:cs="Arial" w:hint="eastAsia"/>
          <w:kern w:val="0"/>
          <w:sz w:val="24"/>
        </w:rPr>
        <w:t xml:space="preserve"> 考核学生运用《合同法》和《旅游法》分析和解决现实</w:t>
      </w:r>
      <w:r w:rsidR="00D73250">
        <w:rPr>
          <w:rFonts w:ascii="宋体" w:hAnsi="宋体" w:cs="Arial" w:hint="eastAsia"/>
          <w:kern w:val="0"/>
          <w:sz w:val="24"/>
        </w:rPr>
        <w:t>合同纠纷</w:t>
      </w:r>
      <w:r w:rsidR="003A05DC">
        <w:rPr>
          <w:rFonts w:ascii="宋体" w:hAnsi="宋体" w:cs="Arial" w:hint="eastAsia"/>
          <w:kern w:val="0"/>
          <w:sz w:val="24"/>
        </w:rPr>
        <w:t>的能力。</w:t>
      </w:r>
    </w:p>
    <w:p w:rsidR="00F00D21" w:rsidRDefault="00F00D21" w:rsidP="00F00D21">
      <w:pPr>
        <w:widowControl/>
        <w:spacing w:line="360" w:lineRule="auto"/>
        <w:ind w:firstLineChars="200" w:firstLine="482"/>
        <w:jc w:val="left"/>
        <w:rPr>
          <w:rFonts w:ascii="宋体" w:hAnsi="宋体" w:cs="Arial"/>
          <w:b/>
          <w:kern w:val="0"/>
          <w:sz w:val="24"/>
        </w:rPr>
      </w:pPr>
      <w:r w:rsidRPr="008C1DD1">
        <w:rPr>
          <w:rFonts w:ascii="宋体" w:hAnsi="宋体" w:cs="Arial" w:hint="eastAsia"/>
          <w:b/>
          <w:kern w:val="0"/>
          <w:sz w:val="24"/>
        </w:rPr>
        <w:t>（二）考核要求</w:t>
      </w:r>
    </w:p>
    <w:p w:rsidR="00F00D21" w:rsidRPr="008C1DD1" w:rsidRDefault="00F00D21" w:rsidP="00F00D21">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w:t>
      </w:r>
      <w:r w:rsidRPr="008C1DD1">
        <w:rPr>
          <w:rFonts w:ascii="宋体" w:hAnsi="宋体" w:cs="Arial"/>
          <w:kern w:val="0"/>
          <w:sz w:val="24"/>
        </w:rPr>
        <w:t xml:space="preserve"> </w:t>
      </w:r>
      <w:r w:rsidR="007F69C8" w:rsidRPr="007F69C8">
        <w:rPr>
          <w:rFonts w:ascii="宋体" w:hAnsi="宋体" w:cs="Arial" w:hint="eastAsia"/>
          <w:kern w:val="0"/>
          <w:sz w:val="24"/>
        </w:rPr>
        <w:t>熟悉《中华人民共和国合同法》的基本原则、合同的订立、合同的内容与形式、合同的效力、合同的履行以及合同的变更、转让、解除和终止；</w:t>
      </w:r>
    </w:p>
    <w:p w:rsidR="00F00D21" w:rsidRDefault="00F00D21" w:rsidP="00F00D21">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w:t>
      </w:r>
      <w:r w:rsidRPr="00E72932">
        <w:rPr>
          <w:rFonts w:ascii="宋体" w:hAnsi="宋体" w:cs="宋体"/>
          <w:szCs w:val="20"/>
        </w:rPr>
        <w:t xml:space="preserve"> </w:t>
      </w:r>
      <w:r w:rsidR="007F69C8" w:rsidRPr="00117A1F">
        <w:rPr>
          <w:rFonts w:ascii="宋体" w:hAnsi="宋体" w:cs="Arial" w:hint="eastAsia"/>
          <w:kern w:val="0"/>
          <w:sz w:val="24"/>
        </w:rPr>
        <w:t>掌握关于防止损失扩大义务的规定；</w:t>
      </w:r>
    </w:p>
    <w:p w:rsidR="00D73250" w:rsidRDefault="007F69C8" w:rsidP="007F69C8">
      <w:pPr>
        <w:widowControl/>
        <w:spacing w:line="360" w:lineRule="auto"/>
        <w:ind w:firstLineChars="200" w:firstLine="480"/>
        <w:jc w:val="left"/>
        <w:rPr>
          <w:rFonts w:ascii="宋体" w:hAnsi="宋体" w:cs="Arial"/>
          <w:kern w:val="0"/>
          <w:sz w:val="24"/>
        </w:rPr>
      </w:pPr>
      <w:r>
        <w:rPr>
          <w:rFonts w:ascii="宋体" w:hAnsi="宋体" w:cs="Arial" w:hint="eastAsia"/>
          <w:kern w:val="0"/>
          <w:sz w:val="24"/>
        </w:rPr>
        <w:t xml:space="preserve">3. </w:t>
      </w:r>
      <w:r w:rsidR="00D73250">
        <w:rPr>
          <w:rFonts w:ascii="宋体" w:hAnsi="宋体" w:cs="Arial" w:hint="eastAsia"/>
          <w:kern w:val="0"/>
          <w:sz w:val="24"/>
        </w:rPr>
        <w:t>掌握合同违约责任的构成要件和承担方式；</w:t>
      </w:r>
    </w:p>
    <w:p w:rsidR="007F69C8" w:rsidRPr="00E72932" w:rsidRDefault="00D73250" w:rsidP="007F69C8">
      <w:pPr>
        <w:widowControl/>
        <w:spacing w:line="360" w:lineRule="auto"/>
        <w:ind w:firstLineChars="200" w:firstLine="480"/>
        <w:jc w:val="left"/>
        <w:rPr>
          <w:rFonts w:ascii="宋体" w:hAnsi="宋体" w:cs="宋体"/>
          <w:szCs w:val="20"/>
        </w:rPr>
      </w:pPr>
      <w:r>
        <w:rPr>
          <w:rFonts w:ascii="宋体" w:hAnsi="宋体" w:cs="Arial" w:hint="eastAsia"/>
          <w:kern w:val="0"/>
          <w:sz w:val="24"/>
        </w:rPr>
        <w:t xml:space="preserve">4. </w:t>
      </w:r>
      <w:r w:rsidR="007F69C8" w:rsidRPr="00117A1F">
        <w:rPr>
          <w:rFonts w:ascii="宋体" w:hAnsi="宋体" w:cs="Arial" w:hint="eastAsia"/>
          <w:kern w:val="0"/>
          <w:sz w:val="24"/>
        </w:rPr>
        <w:t>掌握《中华人民共和国旅游法》关于旅游服务合同的规定。</w:t>
      </w:r>
    </w:p>
    <w:p w:rsidR="00F00D21" w:rsidRPr="00611A19" w:rsidRDefault="00F00D21" w:rsidP="00F00D21">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第八章</w:t>
      </w:r>
      <w:r w:rsidRPr="00611A19">
        <w:rPr>
          <w:rFonts w:ascii="黑体" w:eastAsia="黑体" w:hAnsi="宋体" w:hint="eastAsia"/>
          <w:b/>
          <w:sz w:val="28"/>
          <w:szCs w:val="28"/>
        </w:rPr>
        <w:t xml:space="preserve">  </w:t>
      </w:r>
      <w:r w:rsidR="00680FCD">
        <w:rPr>
          <w:rFonts w:ascii="黑体" w:eastAsia="黑体" w:hAnsi="宋体" w:hint="eastAsia"/>
          <w:b/>
          <w:sz w:val="28"/>
          <w:szCs w:val="28"/>
        </w:rPr>
        <w:t>侵权责任法律制度</w:t>
      </w:r>
    </w:p>
    <w:p w:rsidR="00F00D21" w:rsidRDefault="00F00D21" w:rsidP="00F00D21">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F00D21" w:rsidRPr="003B71D6" w:rsidRDefault="00F00D21" w:rsidP="00F00D21">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（一）</w:t>
      </w:r>
      <w:r w:rsidR="00C7356D" w:rsidRPr="00C7356D">
        <w:rPr>
          <w:rFonts w:ascii="宋体" w:hAnsi="宋体" w:cs="Arial" w:hint="eastAsia"/>
          <w:kern w:val="0"/>
          <w:sz w:val="24"/>
        </w:rPr>
        <w:t>《中华人民共和国侵权责任法》</w:t>
      </w:r>
      <w:r w:rsidR="00C7356D">
        <w:rPr>
          <w:rFonts w:ascii="宋体" w:hAnsi="宋体" w:cs="Arial" w:hint="eastAsia"/>
          <w:kern w:val="0"/>
          <w:sz w:val="24"/>
        </w:rPr>
        <w:t>的立法宗旨、适用范围，侵权赔偿责任的归责原则；</w:t>
      </w:r>
    </w:p>
    <w:p w:rsidR="00F00D21" w:rsidRPr="003B71D6" w:rsidRDefault="00F00D21" w:rsidP="00F00D21">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（二）</w:t>
      </w:r>
      <w:r w:rsidR="00C7356D">
        <w:rPr>
          <w:rFonts w:ascii="宋体" w:hAnsi="宋体" w:cs="Arial" w:hint="eastAsia"/>
          <w:kern w:val="0"/>
          <w:sz w:val="24"/>
        </w:rPr>
        <w:t>一般侵权责任</w:t>
      </w:r>
    </w:p>
    <w:p w:rsidR="00F00D21" w:rsidRDefault="00F00D21" w:rsidP="00F00D21">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（三）</w:t>
      </w:r>
      <w:r w:rsidR="00C7356D">
        <w:rPr>
          <w:rFonts w:ascii="宋体" w:hAnsi="宋体" w:cs="Arial" w:hint="eastAsia"/>
          <w:kern w:val="0"/>
          <w:sz w:val="24"/>
        </w:rPr>
        <w:t>特殊侵权责任</w:t>
      </w:r>
    </w:p>
    <w:p w:rsidR="00F00D21" w:rsidRDefault="00F00D21" w:rsidP="00F00D21">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w:t>
      </w:r>
      <w:r w:rsidRPr="006E5945">
        <w:rPr>
          <w:rFonts w:ascii="宋体" w:hAnsi="宋体" w:cs="Arial" w:hint="eastAsia"/>
          <w:b/>
          <w:kern w:val="0"/>
          <w:sz w:val="24"/>
        </w:rPr>
        <w:t>考核目标和考核要求</w:t>
      </w:r>
    </w:p>
    <w:p w:rsidR="00F00D21" w:rsidRPr="00CB5632" w:rsidRDefault="00F00D21" w:rsidP="00F00D21">
      <w:pPr>
        <w:widowControl/>
        <w:spacing w:line="360" w:lineRule="auto"/>
        <w:ind w:firstLineChars="200" w:firstLine="482"/>
        <w:jc w:val="left"/>
        <w:rPr>
          <w:rFonts w:ascii="宋体" w:hAnsi="宋体" w:cs="Arial"/>
          <w:b/>
          <w:kern w:val="0"/>
          <w:sz w:val="24"/>
        </w:rPr>
      </w:pPr>
      <w:r w:rsidRPr="00CB5632">
        <w:rPr>
          <w:rFonts w:ascii="宋体" w:hAnsi="宋体" w:cs="Arial" w:hint="eastAsia"/>
          <w:b/>
          <w:kern w:val="0"/>
          <w:sz w:val="24"/>
        </w:rPr>
        <w:lastRenderedPageBreak/>
        <w:t>（一）</w:t>
      </w:r>
      <w:r>
        <w:rPr>
          <w:rFonts w:ascii="宋体" w:hAnsi="宋体" w:cs="Arial" w:hint="eastAsia"/>
          <w:b/>
          <w:kern w:val="0"/>
          <w:sz w:val="24"/>
        </w:rPr>
        <w:t>考核目标</w:t>
      </w:r>
    </w:p>
    <w:p w:rsidR="00F00D21" w:rsidRPr="00CB5632" w:rsidRDefault="00F00D21" w:rsidP="00F00D21">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1.</w:t>
      </w:r>
      <w:r w:rsidRPr="00CB5632">
        <w:rPr>
          <w:rFonts w:ascii="宋体" w:hAnsi="宋体" w:cs="Arial"/>
          <w:kern w:val="0"/>
          <w:sz w:val="24"/>
        </w:rPr>
        <w:t xml:space="preserve"> </w:t>
      </w:r>
      <w:r w:rsidR="00C7356D">
        <w:rPr>
          <w:rFonts w:ascii="宋体" w:hAnsi="宋体" w:cs="Arial"/>
          <w:kern w:val="0"/>
          <w:sz w:val="24"/>
        </w:rPr>
        <w:t>考核学生对</w:t>
      </w:r>
      <w:r w:rsidR="00C7356D">
        <w:rPr>
          <w:rFonts w:ascii="宋体" w:hAnsi="宋体" w:cs="Arial" w:hint="eastAsia"/>
          <w:kern w:val="0"/>
          <w:sz w:val="24"/>
        </w:rPr>
        <w:t>《侵权责任法》中基本知识的识记程度；</w:t>
      </w:r>
    </w:p>
    <w:p w:rsidR="00F00D21" w:rsidRDefault="00F00D21" w:rsidP="00F00D21">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2.</w:t>
      </w:r>
      <w:r w:rsidR="00C7356D">
        <w:rPr>
          <w:rFonts w:ascii="宋体" w:hAnsi="宋体" w:cs="Arial" w:hint="eastAsia"/>
          <w:kern w:val="0"/>
          <w:sz w:val="24"/>
        </w:rPr>
        <w:t xml:space="preserve"> 考核学生运用《侵权责任法》知识分析和解决现实侵权纠纷的能力。</w:t>
      </w:r>
    </w:p>
    <w:p w:rsidR="00F00D21" w:rsidRDefault="00F00D21" w:rsidP="00F00D21">
      <w:pPr>
        <w:widowControl/>
        <w:spacing w:line="360" w:lineRule="auto"/>
        <w:ind w:firstLineChars="200" w:firstLine="482"/>
        <w:jc w:val="left"/>
        <w:rPr>
          <w:rFonts w:ascii="宋体" w:hAnsi="宋体" w:cs="Arial"/>
          <w:b/>
          <w:kern w:val="0"/>
          <w:sz w:val="24"/>
        </w:rPr>
      </w:pPr>
      <w:r w:rsidRPr="008C1DD1">
        <w:rPr>
          <w:rFonts w:ascii="宋体" w:hAnsi="宋体" w:cs="Arial" w:hint="eastAsia"/>
          <w:b/>
          <w:kern w:val="0"/>
          <w:sz w:val="24"/>
        </w:rPr>
        <w:t>（二）考核要求</w:t>
      </w:r>
    </w:p>
    <w:p w:rsidR="00C7356D" w:rsidRPr="00A9011F" w:rsidRDefault="00F00D21" w:rsidP="00C7356D">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w:t>
      </w:r>
      <w:r w:rsidRPr="008C1DD1">
        <w:rPr>
          <w:rFonts w:ascii="宋体" w:hAnsi="宋体" w:cs="Arial"/>
          <w:kern w:val="0"/>
          <w:sz w:val="24"/>
        </w:rPr>
        <w:t xml:space="preserve"> </w:t>
      </w:r>
      <w:r w:rsidR="00C7356D" w:rsidRPr="00A9011F">
        <w:rPr>
          <w:rFonts w:ascii="宋体" w:hAnsi="宋体" w:cs="Arial" w:hint="eastAsia"/>
          <w:kern w:val="0"/>
          <w:sz w:val="24"/>
        </w:rPr>
        <w:t>了解《中华人民共和国侵权责任法》关于一般规定的内容；熟悉责任构成和责任方式；</w:t>
      </w:r>
    </w:p>
    <w:p w:rsidR="00F00D21" w:rsidRDefault="00F00D21" w:rsidP="00F00D21">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w:t>
      </w:r>
      <w:r w:rsidRPr="00E72932">
        <w:rPr>
          <w:rFonts w:ascii="宋体" w:hAnsi="宋体" w:cs="宋体"/>
          <w:szCs w:val="20"/>
        </w:rPr>
        <w:t xml:space="preserve"> </w:t>
      </w:r>
      <w:r w:rsidR="00C7356D" w:rsidRPr="00A9011F">
        <w:rPr>
          <w:rFonts w:ascii="宋体" w:hAnsi="宋体" w:cs="Arial" w:hint="eastAsia"/>
          <w:kern w:val="0"/>
          <w:sz w:val="24"/>
        </w:rPr>
        <w:t>了解不承担责任和减轻责任的情形；熟悉监护人责任、用人责任；</w:t>
      </w:r>
    </w:p>
    <w:p w:rsidR="00C7356D" w:rsidRDefault="00C7356D" w:rsidP="00C7356D">
      <w:pPr>
        <w:widowControl/>
        <w:spacing w:line="360" w:lineRule="auto"/>
        <w:ind w:firstLineChars="200" w:firstLine="480"/>
        <w:jc w:val="left"/>
        <w:rPr>
          <w:rFonts w:ascii="宋体" w:hAnsi="宋体" w:cs="Arial"/>
          <w:kern w:val="0"/>
          <w:sz w:val="24"/>
        </w:rPr>
      </w:pPr>
      <w:r>
        <w:rPr>
          <w:rFonts w:ascii="宋体" w:hAnsi="宋体" w:cs="Arial" w:hint="eastAsia"/>
          <w:kern w:val="0"/>
          <w:sz w:val="24"/>
        </w:rPr>
        <w:t xml:space="preserve">3. </w:t>
      </w:r>
      <w:r w:rsidRPr="00A9011F">
        <w:rPr>
          <w:rFonts w:ascii="宋体" w:hAnsi="宋体" w:cs="Arial" w:hint="eastAsia"/>
          <w:kern w:val="0"/>
          <w:sz w:val="24"/>
        </w:rPr>
        <w:t>熟悉机动车交通事故责任、高度危险活动致人损害责任、饲养动物致人损害责任、物件致人损害责任的规定；</w:t>
      </w:r>
      <w:r>
        <w:rPr>
          <w:rFonts w:ascii="宋体" w:hAnsi="宋体" w:cs="Arial" w:hint="eastAsia"/>
          <w:kern w:val="0"/>
          <w:sz w:val="24"/>
        </w:rPr>
        <w:t xml:space="preserve"> </w:t>
      </w:r>
    </w:p>
    <w:p w:rsidR="00C7356D" w:rsidRPr="00E72932" w:rsidRDefault="00C7356D" w:rsidP="00C7356D">
      <w:pPr>
        <w:widowControl/>
        <w:spacing w:line="360" w:lineRule="auto"/>
        <w:ind w:firstLineChars="200" w:firstLine="480"/>
        <w:jc w:val="left"/>
        <w:rPr>
          <w:rFonts w:ascii="宋体" w:hAnsi="宋体" w:cs="宋体"/>
          <w:szCs w:val="20"/>
        </w:rPr>
      </w:pPr>
      <w:r>
        <w:rPr>
          <w:rFonts w:ascii="宋体" w:hAnsi="宋体" w:cs="Arial" w:hint="eastAsia"/>
          <w:kern w:val="0"/>
          <w:sz w:val="24"/>
        </w:rPr>
        <w:t xml:space="preserve">4. </w:t>
      </w:r>
      <w:r w:rsidRPr="00A9011F">
        <w:rPr>
          <w:rFonts w:ascii="宋体" w:hAnsi="宋体" w:cs="Arial" w:hint="eastAsia"/>
          <w:kern w:val="0"/>
          <w:sz w:val="24"/>
        </w:rPr>
        <w:t>掌握关于违反安全保障义务的责任的规定。</w:t>
      </w:r>
    </w:p>
    <w:p w:rsidR="0013584C" w:rsidRPr="00611A19" w:rsidRDefault="0013584C" w:rsidP="0013584C">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第九章</w:t>
      </w:r>
      <w:r w:rsidRPr="00611A19">
        <w:rPr>
          <w:rFonts w:ascii="黑体" w:eastAsia="黑体" w:hAnsi="宋体" w:hint="eastAsia"/>
          <w:b/>
          <w:sz w:val="28"/>
          <w:szCs w:val="28"/>
        </w:rPr>
        <w:t xml:space="preserve">  </w:t>
      </w:r>
      <w:r w:rsidR="005639E0">
        <w:rPr>
          <w:rFonts w:ascii="黑体" w:eastAsia="黑体" w:hAnsi="宋体" w:hint="eastAsia"/>
          <w:b/>
          <w:sz w:val="28"/>
          <w:szCs w:val="28"/>
        </w:rPr>
        <w:t>旅行社法律制度</w:t>
      </w:r>
    </w:p>
    <w:p w:rsidR="0013584C" w:rsidRDefault="0013584C" w:rsidP="0013584C">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13584C" w:rsidRPr="003B71D6" w:rsidRDefault="0013584C" w:rsidP="0013584C">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（一）</w:t>
      </w:r>
      <w:r w:rsidR="002F5D05">
        <w:rPr>
          <w:rFonts w:ascii="宋体" w:hAnsi="宋体" w:cs="Arial" w:hint="eastAsia"/>
          <w:kern w:val="0"/>
          <w:sz w:val="24"/>
        </w:rPr>
        <w:t>旅行社的经营范围和经营原则，旅行社的设立和变更，旅行社的分支机构；</w:t>
      </w:r>
    </w:p>
    <w:p w:rsidR="0013584C" w:rsidRPr="003B71D6" w:rsidRDefault="0013584C" w:rsidP="0013584C">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（二）</w:t>
      </w:r>
      <w:r w:rsidR="002F5D05">
        <w:rPr>
          <w:rFonts w:ascii="宋体" w:hAnsi="宋体" w:cs="Arial" w:hint="eastAsia"/>
          <w:kern w:val="0"/>
          <w:sz w:val="24"/>
        </w:rPr>
        <w:t>旅行社管理法律制度；</w:t>
      </w:r>
    </w:p>
    <w:p w:rsidR="0013584C" w:rsidRDefault="0013584C" w:rsidP="0013584C">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（三）</w:t>
      </w:r>
      <w:r w:rsidR="002F5D05">
        <w:rPr>
          <w:rFonts w:ascii="宋体" w:hAnsi="宋体" w:cs="Arial" w:hint="eastAsia"/>
          <w:kern w:val="0"/>
          <w:sz w:val="24"/>
        </w:rPr>
        <w:t>旅行社经营规则。</w:t>
      </w:r>
    </w:p>
    <w:p w:rsidR="0013584C" w:rsidRDefault="0013584C" w:rsidP="0013584C">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w:t>
      </w:r>
      <w:r w:rsidRPr="006E5945">
        <w:rPr>
          <w:rFonts w:ascii="宋体" w:hAnsi="宋体" w:cs="Arial" w:hint="eastAsia"/>
          <w:b/>
          <w:kern w:val="0"/>
          <w:sz w:val="24"/>
        </w:rPr>
        <w:t>考核目标和考核要求</w:t>
      </w:r>
    </w:p>
    <w:p w:rsidR="0013584C" w:rsidRPr="00CB5632" w:rsidRDefault="0013584C" w:rsidP="0013584C">
      <w:pPr>
        <w:widowControl/>
        <w:spacing w:line="360" w:lineRule="auto"/>
        <w:ind w:firstLineChars="200" w:firstLine="482"/>
        <w:jc w:val="left"/>
        <w:rPr>
          <w:rFonts w:ascii="宋体" w:hAnsi="宋体" w:cs="Arial"/>
          <w:b/>
          <w:kern w:val="0"/>
          <w:sz w:val="24"/>
        </w:rPr>
      </w:pPr>
      <w:r w:rsidRPr="00CB5632">
        <w:rPr>
          <w:rFonts w:ascii="宋体" w:hAnsi="宋体" w:cs="Arial" w:hint="eastAsia"/>
          <w:b/>
          <w:kern w:val="0"/>
          <w:sz w:val="24"/>
        </w:rPr>
        <w:t>（一）</w:t>
      </w:r>
      <w:r>
        <w:rPr>
          <w:rFonts w:ascii="宋体" w:hAnsi="宋体" w:cs="Arial" w:hint="eastAsia"/>
          <w:b/>
          <w:kern w:val="0"/>
          <w:sz w:val="24"/>
        </w:rPr>
        <w:t>考核目标</w:t>
      </w:r>
    </w:p>
    <w:p w:rsidR="0013584C" w:rsidRPr="00CB5632" w:rsidRDefault="0013584C" w:rsidP="0013584C">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1.</w:t>
      </w:r>
      <w:r w:rsidRPr="00CB5632">
        <w:rPr>
          <w:rFonts w:ascii="宋体" w:hAnsi="宋体" w:cs="Arial"/>
          <w:kern w:val="0"/>
          <w:sz w:val="24"/>
        </w:rPr>
        <w:t xml:space="preserve"> </w:t>
      </w:r>
      <w:r w:rsidR="002F5D05">
        <w:rPr>
          <w:rFonts w:ascii="宋体" w:hAnsi="宋体" w:cs="Arial"/>
          <w:kern w:val="0"/>
          <w:sz w:val="24"/>
        </w:rPr>
        <w:t>考核学生对</w:t>
      </w:r>
      <w:r w:rsidR="002F5D05">
        <w:rPr>
          <w:rFonts w:ascii="宋体" w:hAnsi="宋体" w:cs="Arial" w:hint="eastAsia"/>
          <w:kern w:val="0"/>
          <w:sz w:val="24"/>
        </w:rPr>
        <w:t>《旅游法》、</w:t>
      </w:r>
      <w:r w:rsidR="002F5D05" w:rsidRPr="002F5D05">
        <w:rPr>
          <w:rFonts w:ascii="宋体" w:hAnsi="宋体" w:cs="Arial" w:hint="eastAsia"/>
          <w:kern w:val="0"/>
          <w:sz w:val="24"/>
        </w:rPr>
        <w:t>《旅行社条例》</w:t>
      </w:r>
      <w:r w:rsidR="002F5D05">
        <w:rPr>
          <w:rFonts w:ascii="宋体" w:hAnsi="宋体" w:cs="Arial" w:hint="eastAsia"/>
          <w:kern w:val="0"/>
          <w:sz w:val="24"/>
        </w:rPr>
        <w:t>、</w:t>
      </w:r>
      <w:r w:rsidR="002F5D05" w:rsidRPr="002F5D05">
        <w:rPr>
          <w:rFonts w:ascii="宋体" w:hAnsi="宋体" w:cs="Arial" w:hint="eastAsia"/>
          <w:kern w:val="0"/>
          <w:sz w:val="24"/>
        </w:rPr>
        <w:t>《旅行社条例实施细则》</w:t>
      </w:r>
      <w:r w:rsidR="002F5D05">
        <w:rPr>
          <w:rFonts w:ascii="宋体" w:hAnsi="宋体" w:cs="Arial" w:hint="eastAsia"/>
          <w:kern w:val="0"/>
          <w:sz w:val="24"/>
        </w:rPr>
        <w:t>、</w:t>
      </w:r>
      <w:r w:rsidR="002F5D05" w:rsidRPr="002F5D05">
        <w:rPr>
          <w:rFonts w:ascii="宋体" w:hAnsi="宋体" w:cs="Arial" w:hint="eastAsia"/>
          <w:kern w:val="0"/>
          <w:sz w:val="24"/>
        </w:rPr>
        <w:t>《旅游服务质量保证金存取管理办法》</w:t>
      </w:r>
      <w:r w:rsidR="002F5D05">
        <w:rPr>
          <w:rFonts w:ascii="宋体" w:hAnsi="宋体" w:cs="Arial" w:hint="eastAsia"/>
          <w:kern w:val="0"/>
          <w:sz w:val="24"/>
        </w:rPr>
        <w:t>关于旅行社规定的识记程度</w:t>
      </w:r>
      <w:r w:rsidR="005647F5">
        <w:rPr>
          <w:rFonts w:ascii="宋体" w:hAnsi="宋体" w:cs="Arial" w:hint="eastAsia"/>
          <w:kern w:val="0"/>
          <w:sz w:val="24"/>
        </w:rPr>
        <w:t>；</w:t>
      </w:r>
    </w:p>
    <w:p w:rsidR="0013584C" w:rsidRDefault="0013584C" w:rsidP="0013584C">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2.</w:t>
      </w:r>
      <w:r w:rsidR="005647F5">
        <w:rPr>
          <w:rFonts w:ascii="宋体" w:hAnsi="宋体" w:cs="Arial" w:hint="eastAsia"/>
          <w:kern w:val="0"/>
          <w:sz w:val="24"/>
        </w:rPr>
        <w:t xml:space="preserve"> 考核学生运用</w:t>
      </w:r>
      <w:r w:rsidR="005647F5" w:rsidRPr="005647F5">
        <w:rPr>
          <w:rFonts w:ascii="宋体" w:hAnsi="宋体" w:cs="Arial" w:hint="eastAsia"/>
          <w:kern w:val="0"/>
          <w:sz w:val="24"/>
        </w:rPr>
        <w:t>《旅游法》、《旅行社条例》、《旅行社条例实施细则》、《旅游服务质量保证金存取管理办法》</w:t>
      </w:r>
      <w:r w:rsidR="005647F5">
        <w:rPr>
          <w:rFonts w:ascii="宋体" w:hAnsi="宋体" w:cs="Arial" w:hint="eastAsia"/>
          <w:kern w:val="0"/>
          <w:sz w:val="24"/>
        </w:rPr>
        <w:t>分析和解决旅行社相关问题的能力。</w:t>
      </w:r>
    </w:p>
    <w:p w:rsidR="0013584C" w:rsidRDefault="0013584C" w:rsidP="0013584C">
      <w:pPr>
        <w:widowControl/>
        <w:spacing w:line="360" w:lineRule="auto"/>
        <w:ind w:firstLineChars="200" w:firstLine="482"/>
        <w:jc w:val="left"/>
        <w:rPr>
          <w:rFonts w:ascii="宋体" w:hAnsi="宋体" w:cs="Arial"/>
          <w:b/>
          <w:kern w:val="0"/>
          <w:sz w:val="24"/>
        </w:rPr>
      </w:pPr>
      <w:r w:rsidRPr="008C1DD1">
        <w:rPr>
          <w:rFonts w:ascii="宋体" w:hAnsi="宋体" w:cs="Arial" w:hint="eastAsia"/>
          <w:b/>
          <w:kern w:val="0"/>
          <w:sz w:val="24"/>
        </w:rPr>
        <w:t>（二）考核要求</w:t>
      </w:r>
    </w:p>
    <w:p w:rsidR="0013584C" w:rsidRPr="008C1DD1" w:rsidRDefault="0013584C" w:rsidP="0013584C">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w:t>
      </w:r>
      <w:r w:rsidRPr="008C1DD1">
        <w:rPr>
          <w:rFonts w:ascii="宋体" w:hAnsi="宋体" w:cs="Arial"/>
          <w:kern w:val="0"/>
          <w:sz w:val="24"/>
        </w:rPr>
        <w:t xml:space="preserve"> </w:t>
      </w:r>
      <w:r w:rsidR="00B836C0" w:rsidRPr="005639E0">
        <w:rPr>
          <w:rFonts w:ascii="宋体" w:hAnsi="宋体" w:cs="Arial" w:hint="eastAsia"/>
          <w:kern w:val="0"/>
          <w:sz w:val="24"/>
        </w:rPr>
        <w:t>熟悉《中华人民共和国旅游法》《旅行社条例》《旅行社条例实施细则》《旅游服务质量保证金存取管理办法》（旅办发〔2013〕170号）关于旅行社（包括分支机构）设立与变更、经营范围、经营原则的规定；</w:t>
      </w:r>
    </w:p>
    <w:p w:rsidR="0013584C" w:rsidRPr="00B836C0" w:rsidRDefault="0013584C" w:rsidP="00B836C0">
      <w:pPr>
        <w:widowControl/>
        <w:spacing w:line="360" w:lineRule="auto"/>
        <w:ind w:firstLineChars="200" w:firstLine="480"/>
        <w:jc w:val="left"/>
        <w:rPr>
          <w:rFonts w:ascii="宋体" w:hAnsi="宋体" w:cs="宋体"/>
          <w:szCs w:val="20"/>
        </w:rPr>
      </w:pPr>
      <w:r>
        <w:rPr>
          <w:rFonts w:ascii="宋体" w:hAnsi="宋体" w:cs="Arial" w:hint="eastAsia"/>
          <w:kern w:val="0"/>
          <w:sz w:val="24"/>
        </w:rPr>
        <w:t>2.</w:t>
      </w:r>
      <w:r w:rsidRPr="00E72932">
        <w:rPr>
          <w:rFonts w:ascii="宋体" w:hAnsi="宋体" w:cs="宋体"/>
          <w:szCs w:val="20"/>
        </w:rPr>
        <w:t xml:space="preserve"> </w:t>
      </w:r>
      <w:r w:rsidR="00B836C0" w:rsidRPr="005639E0">
        <w:rPr>
          <w:rFonts w:ascii="宋体" w:hAnsi="宋体" w:cs="Arial" w:hint="eastAsia"/>
          <w:kern w:val="0"/>
          <w:sz w:val="24"/>
        </w:rPr>
        <w:t>掌握旅行社的经营规范、旅行社权利和义务等法律制度及其相关法律责任的规定。</w:t>
      </w:r>
    </w:p>
    <w:p w:rsidR="0013584C" w:rsidRPr="00611A19" w:rsidRDefault="0013584C" w:rsidP="0013584C">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第十章</w:t>
      </w:r>
      <w:r w:rsidRPr="00611A19">
        <w:rPr>
          <w:rFonts w:ascii="黑体" w:eastAsia="黑体" w:hAnsi="宋体" w:hint="eastAsia"/>
          <w:b/>
          <w:sz w:val="28"/>
          <w:szCs w:val="28"/>
        </w:rPr>
        <w:t xml:space="preserve">  </w:t>
      </w:r>
      <w:r w:rsidR="002E0BBF">
        <w:rPr>
          <w:rFonts w:ascii="黑体" w:eastAsia="黑体" w:hAnsi="宋体" w:hint="eastAsia"/>
          <w:b/>
          <w:sz w:val="28"/>
          <w:szCs w:val="28"/>
        </w:rPr>
        <w:t>导游管理法律制度</w:t>
      </w:r>
    </w:p>
    <w:p w:rsidR="0013584C" w:rsidRDefault="0013584C" w:rsidP="0013584C">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13584C" w:rsidRPr="003B71D6" w:rsidRDefault="0013584C" w:rsidP="0013584C">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lastRenderedPageBreak/>
        <w:t>（一）</w:t>
      </w:r>
      <w:r w:rsidR="00F30210">
        <w:rPr>
          <w:rFonts w:ascii="宋体" w:hAnsi="宋体" w:cs="Arial" w:hint="eastAsia"/>
          <w:kern w:val="0"/>
          <w:sz w:val="24"/>
        </w:rPr>
        <w:t>导游的概念；</w:t>
      </w:r>
    </w:p>
    <w:p w:rsidR="0013584C" w:rsidRPr="003B71D6" w:rsidRDefault="0013584C" w:rsidP="0013584C">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（二）</w:t>
      </w:r>
      <w:r w:rsidR="00F30210">
        <w:rPr>
          <w:rFonts w:ascii="宋体" w:hAnsi="宋体" w:cs="Arial" w:hint="eastAsia"/>
          <w:kern w:val="0"/>
          <w:sz w:val="24"/>
        </w:rPr>
        <w:t>导游资格考试与执业许可制度；</w:t>
      </w:r>
    </w:p>
    <w:p w:rsidR="0049007E" w:rsidRPr="003B71D6" w:rsidRDefault="0013584C" w:rsidP="00F30210">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（三）</w:t>
      </w:r>
      <w:r w:rsidR="00F30210">
        <w:rPr>
          <w:rFonts w:ascii="宋体" w:hAnsi="宋体" w:cs="Arial" w:hint="eastAsia"/>
          <w:kern w:val="0"/>
          <w:sz w:val="24"/>
        </w:rPr>
        <w:t>导游的权利义务及执业管理制度。</w:t>
      </w:r>
    </w:p>
    <w:p w:rsidR="0013584C" w:rsidRDefault="0013584C" w:rsidP="0013584C">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w:t>
      </w:r>
      <w:r w:rsidRPr="006E5945">
        <w:rPr>
          <w:rFonts w:ascii="宋体" w:hAnsi="宋体" w:cs="Arial" w:hint="eastAsia"/>
          <w:b/>
          <w:kern w:val="0"/>
          <w:sz w:val="24"/>
        </w:rPr>
        <w:t>考核目标和考核要求</w:t>
      </w:r>
    </w:p>
    <w:p w:rsidR="0013584C" w:rsidRPr="00CB5632" w:rsidRDefault="0013584C" w:rsidP="0013584C">
      <w:pPr>
        <w:widowControl/>
        <w:spacing w:line="360" w:lineRule="auto"/>
        <w:ind w:firstLineChars="200" w:firstLine="482"/>
        <w:jc w:val="left"/>
        <w:rPr>
          <w:rFonts w:ascii="宋体" w:hAnsi="宋体" w:cs="Arial"/>
          <w:b/>
          <w:kern w:val="0"/>
          <w:sz w:val="24"/>
        </w:rPr>
      </w:pPr>
      <w:r w:rsidRPr="00CB5632">
        <w:rPr>
          <w:rFonts w:ascii="宋体" w:hAnsi="宋体" w:cs="Arial" w:hint="eastAsia"/>
          <w:b/>
          <w:kern w:val="0"/>
          <w:sz w:val="24"/>
        </w:rPr>
        <w:t>（一）</w:t>
      </w:r>
      <w:r>
        <w:rPr>
          <w:rFonts w:ascii="宋体" w:hAnsi="宋体" w:cs="Arial" w:hint="eastAsia"/>
          <w:b/>
          <w:kern w:val="0"/>
          <w:sz w:val="24"/>
        </w:rPr>
        <w:t>考核目标</w:t>
      </w:r>
    </w:p>
    <w:p w:rsidR="00F30210" w:rsidRPr="0049007E" w:rsidRDefault="0013584C" w:rsidP="00F30210">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1.</w:t>
      </w:r>
      <w:r w:rsidRPr="00CB5632">
        <w:rPr>
          <w:rFonts w:ascii="宋体" w:hAnsi="宋体" w:cs="Arial"/>
          <w:kern w:val="0"/>
          <w:sz w:val="24"/>
        </w:rPr>
        <w:t xml:space="preserve"> </w:t>
      </w:r>
      <w:r w:rsidR="00F30210" w:rsidRPr="0049007E">
        <w:rPr>
          <w:rFonts w:ascii="宋体" w:hAnsi="宋体" w:cs="Arial" w:hint="eastAsia"/>
          <w:kern w:val="0"/>
          <w:sz w:val="24"/>
        </w:rPr>
        <w:t>掌握《中华人民共和国旅游法》《旅行社条例》《导游人员管理条例》等法律、行政法规、部门规章关于导游资格考试制度、执业许可制度和执业行为规范、导游从事领队服务的条件、导游的权利和义务及其相关法律责任的规定。</w:t>
      </w:r>
    </w:p>
    <w:p w:rsidR="0013584C" w:rsidRDefault="0013584C" w:rsidP="0013584C">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2.</w:t>
      </w:r>
      <w:r w:rsidR="00F30210" w:rsidRPr="00F30210">
        <w:rPr>
          <w:rFonts w:ascii="宋体" w:hAnsi="宋体" w:cs="Arial" w:hint="eastAsia"/>
          <w:kern w:val="0"/>
          <w:sz w:val="24"/>
        </w:rPr>
        <w:t xml:space="preserve"> </w:t>
      </w:r>
      <w:r w:rsidR="00F30210" w:rsidRPr="0049007E">
        <w:rPr>
          <w:rFonts w:ascii="宋体" w:hAnsi="宋体" w:cs="Arial" w:hint="eastAsia"/>
          <w:kern w:val="0"/>
          <w:sz w:val="24"/>
        </w:rPr>
        <w:t>了解《导游领队引导文明旅游规范》（LBT 039-2015）关于引导旅游者文明旅游的总体要求；熟悉具体规范的规定。</w:t>
      </w:r>
    </w:p>
    <w:p w:rsidR="0013584C" w:rsidRDefault="0013584C" w:rsidP="0013584C">
      <w:pPr>
        <w:widowControl/>
        <w:spacing w:line="360" w:lineRule="auto"/>
        <w:ind w:firstLineChars="200" w:firstLine="482"/>
        <w:jc w:val="left"/>
        <w:rPr>
          <w:rFonts w:ascii="宋体" w:hAnsi="宋体" w:cs="Arial"/>
          <w:b/>
          <w:kern w:val="0"/>
          <w:sz w:val="24"/>
        </w:rPr>
      </w:pPr>
      <w:r w:rsidRPr="008C1DD1">
        <w:rPr>
          <w:rFonts w:ascii="宋体" w:hAnsi="宋体" w:cs="Arial" w:hint="eastAsia"/>
          <w:b/>
          <w:kern w:val="0"/>
          <w:sz w:val="24"/>
        </w:rPr>
        <w:t>（二）考核要求</w:t>
      </w:r>
    </w:p>
    <w:p w:rsidR="0013584C" w:rsidRPr="008C1DD1" w:rsidRDefault="0013584C" w:rsidP="0013584C">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w:t>
      </w:r>
      <w:r w:rsidRPr="008C1DD1">
        <w:rPr>
          <w:rFonts w:ascii="宋体" w:hAnsi="宋体" w:cs="Arial"/>
          <w:kern w:val="0"/>
          <w:sz w:val="24"/>
        </w:rPr>
        <w:t xml:space="preserve"> </w:t>
      </w:r>
      <w:r w:rsidR="00F30210">
        <w:rPr>
          <w:rFonts w:ascii="宋体" w:hAnsi="宋体" w:cs="Arial"/>
          <w:kern w:val="0"/>
          <w:sz w:val="24"/>
        </w:rPr>
        <w:t>考核学生对</w:t>
      </w:r>
      <w:r w:rsidR="00F30210" w:rsidRPr="00F30210">
        <w:rPr>
          <w:rFonts w:ascii="宋体" w:hAnsi="宋体" w:cs="Arial" w:hint="eastAsia"/>
          <w:kern w:val="0"/>
          <w:sz w:val="24"/>
        </w:rPr>
        <w:t>《中华人民共和国旅游法》</w:t>
      </w:r>
      <w:r w:rsidR="00E1430E">
        <w:rPr>
          <w:rFonts w:ascii="宋体" w:hAnsi="宋体" w:cs="Arial" w:hint="eastAsia"/>
          <w:kern w:val="0"/>
          <w:sz w:val="24"/>
        </w:rPr>
        <w:t>、</w:t>
      </w:r>
      <w:r w:rsidR="00F30210" w:rsidRPr="00F30210">
        <w:rPr>
          <w:rFonts w:ascii="宋体" w:hAnsi="宋体" w:cs="Arial" w:hint="eastAsia"/>
          <w:kern w:val="0"/>
          <w:sz w:val="24"/>
        </w:rPr>
        <w:t>《旅行社条例》</w:t>
      </w:r>
      <w:r w:rsidR="00E1430E">
        <w:rPr>
          <w:rFonts w:ascii="宋体" w:hAnsi="宋体" w:cs="Arial" w:hint="eastAsia"/>
          <w:kern w:val="0"/>
          <w:sz w:val="24"/>
        </w:rPr>
        <w:t>、</w:t>
      </w:r>
      <w:r w:rsidR="00F30210" w:rsidRPr="00F30210">
        <w:rPr>
          <w:rFonts w:ascii="宋体" w:hAnsi="宋体" w:cs="Arial" w:hint="eastAsia"/>
          <w:kern w:val="0"/>
          <w:sz w:val="24"/>
        </w:rPr>
        <w:t>《导游人员管理条例》</w:t>
      </w:r>
      <w:r w:rsidR="00E1430E">
        <w:rPr>
          <w:rFonts w:ascii="宋体" w:hAnsi="宋体" w:cs="Arial" w:hint="eastAsia"/>
          <w:kern w:val="0"/>
          <w:sz w:val="24"/>
        </w:rPr>
        <w:t>、</w:t>
      </w:r>
      <w:r w:rsidR="00E1430E" w:rsidRPr="00E1430E">
        <w:rPr>
          <w:rFonts w:ascii="宋体" w:hAnsi="宋体" w:cs="Arial" w:hint="eastAsia"/>
          <w:kern w:val="0"/>
          <w:sz w:val="24"/>
        </w:rPr>
        <w:t>《导游领队引导文明旅游规范》</w:t>
      </w:r>
      <w:r w:rsidR="00E1430E">
        <w:rPr>
          <w:rFonts w:ascii="宋体" w:hAnsi="宋体" w:cs="Arial" w:hint="eastAsia"/>
          <w:kern w:val="0"/>
          <w:sz w:val="24"/>
        </w:rPr>
        <w:t>等</w:t>
      </w:r>
      <w:r w:rsidR="00F30210">
        <w:rPr>
          <w:rFonts w:ascii="宋体" w:hAnsi="宋体" w:cs="Arial" w:hint="eastAsia"/>
          <w:kern w:val="0"/>
          <w:sz w:val="24"/>
        </w:rPr>
        <w:t>对导游规定的</w:t>
      </w:r>
      <w:r w:rsidR="00E1430E">
        <w:rPr>
          <w:rFonts w:ascii="宋体" w:hAnsi="宋体" w:cs="Arial" w:hint="eastAsia"/>
          <w:kern w:val="0"/>
          <w:sz w:val="24"/>
        </w:rPr>
        <w:t>相关知识的</w:t>
      </w:r>
      <w:r w:rsidR="00F30210">
        <w:rPr>
          <w:rFonts w:ascii="宋体" w:hAnsi="宋体" w:cs="Arial" w:hint="eastAsia"/>
          <w:kern w:val="0"/>
          <w:sz w:val="24"/>
        </w:rPr>
        <w:t>识记程度；</w:t>
      </w:r>
    </w:p>
    <w:p w:rsidR="0013584C" w:rsidRPr="00E1430E" w:rsidRDefault="0013584C" w:rsidP="0013584C">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w:t>
      </w:r>
      <w:r w:rsidRPr="00E1430E">
        <w:rPr>
          <w:rFonts w:ascii="宋体" w:hAnsi="宋体" w:cs="Arial"/>
          <w:kern w:val="0"/>
          <w:sz w:val="24"/>
        </w:rPr>
        <w:t xml:space="preserve"> </w:t>
      </w:r>
      <w:r w:rsidR="00E1430E" w:rsidRPr="00E1430E">
        <w:rPr>
          <w:rFonts w:ascii="宋体" w:hAnsi="宋体" w:cs="Arial"/>
          <w:kern w:val="0"/>
          <w:sz w:val="24"/>
        </w:rPr>
        <w:t>考核学生</w:t>
      </w:r>
      <w:r w:rsidR="00E1430E">
        <w:rPr>
          <w:rFonts w:ascii="宋体" w:hAnsi="宋体" w:cs="Arial"/>
          <w:kern w:val="0"/>
          <w:sz w:val="24"/>
        </w:rPr>
        <w:t>运用导游相关法律法规知识分析和解决导游相关问题的能力</w:t>
      </w:r>
      <w:r w:rsidR="00E1430E">
        <w:rPr>
          <w:rFonts w:ascii="宋体" w:hAnsi="宋体" w:cs="Arial" w:hint="eastAsia"/>
          <w:kern w:val="0"/>
          <w:sz w:val="24"/>
        </w:rPr>
        <w:t>。</w:t>
      </w:r>
    </w:p>
    <w:p w:rsidR="0013584C" w:rsidRPr="00611A19" w:rsidRDefault="0013584C" w:rsidP="0013584C">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第十一章</w:t>
      </w:r>
      <w:r w:rsidRPr="00611A19">
        <w:rPr>
          <w:rFonts w:ascii="黑体" w:eastAsia="黑体" w:hAnsi="宋体" w:hint="eastAsia"/>
          <w:b/>
          <w:sz w:val="28"/>
          <w:szCs w:val="28"/>
        </w:rPr>
        <w:t xml:space="preserve">  </w:t>
      </w:r>
      <w:r w:rsidR="0049007E">
        <w:rPr>
          <w:rFonts w:ascii="黑体" w:eastAsia="黑体" w:hAnsi="宋体" w:hint="eastAsia"/>
          <w:b/>
          <w:sz w:val="28"/>
          <w:szCs w:val="28"/>
        </w:rPr>
        <w:t>旅游安全管理与责任保险法律制度</w:t>
      </w:r>
    </w:p>
    <w:p w:rsidR="0013584C" w:rsidRDefault="0013584C" w:rsidP="0013584C">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13584C" w:rsidRPr="003B71D6" w:rsidRDefault="0013584C" w:rsidP="0013584C">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（一）</w:t>
      </w:r>
      <w:r w:rsidR="00731830">
        <w:rPr>
          <w:rFonts w:ascii="宋体" w:hAnsi="宋体" w:cs="Arial" w:hint="eastAsia"/>
          <w:kern w:val="0"/>
          <w:sz w:val="24"/>
        </w:rPr>
        <w:t>旅游安全和责任保险</w:t>
      </w:r>
      <w:r w:rsidR="00E8552E">
        <w:rPr>
          <w:rFonts w:ascii="宋体" w:hAnsi="宋体" w:cs="Arial" w:hint="eastAsia"/>
          <w:kern w:val="0"/>
          <w:sz w:val="24"/>
        </w:rPr>
        <w:t>；</w:t>
      </w:r>
    </w:p>
    <w:p w:rsidR="0013584C" w:rsidRPr="003B71D6" w:rsidRDefault="0013584C" w:rsidP="0013584C">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（二）</w:t>
      </w:r>
      <w:r w:rsidR="00731830">
        <w:rPr>
          <w:rFonts w:ascii="宋体" w:hAnsi="宋体" w:cs="Arial" w:hint="eastAsia"/>
          <w:kern w:val="0"/>
          <w:sz w:val="24"/>
        </w:rPr>
        <w:t>旅游经营者安全责任</w:t>
      </w:r>
      <w:r w:rsidR="00E8552E">
        <w:rPr>
          <w:rFonts w:ascii="宋体" w:hAnsi="宋体" w:cs="Arial" w:hint="eastAsia"/>
          <w:kern w:val="0"/>
          <w:sz w:val="24"/>
        </w:rPr>
        <w:t>；</w:t>
      </w:r>
    </w:p>
    <w:p w:rsidR="0013584C" w:rsidRDefault="0013584C" w:rsidP="0013584C">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（三）</w:t>
      </w:r>
      <w:r w:rsidR="00731830">
        <w:rPr>
          <w:rFonts w:ascii="宋体" w:hAnsi="宋体" w:cs="Arial" w:hint="eastAsia"/>
          <w:kern w:val="0"/>
          <w:sz w:val="24"/>
        </w:rPr>
        <w:t>旅游安全管理制度</w:t>
      </w:r>
      <w:r w:rsidR="00E8552E">
        <w:rPr>
          <w:rFonts w:ascii="宋体" w:hAnsi="宋体" w:cs="Arial" w:hint="eastAsia"/>
          <w:kern w:val="0"/>
          <w:sz w:val="24"/>
        </w:rPr>
        <w:t>；</w:t>
      </w:r>
    </w:p>
    <w:p w:rsidR="00E8552E" w:rsidRPr="00E8552E" w:rsidRDefault="00E8552E" w:rsidP="0013584C">
      <w:pPr>
        <w:widowControl/>
        <w:spacing w:line="360" w:lineRule="auto"/>
        <w:ind w:firstLineChars="200" w:firstLine="480"/>
        <w:jc w:val="left"/>
        <w:rPr>
          <w:rFonts w:ascii="宋体" w:hAnsi="宋体" w:cs="Arial"/>
          <w:kern w:val="0"/>
          <w:sz w:val="24"/>
        </w:rPr>
      </w:pPr>
      <w:r>
        <w:rPr>
          <w:rFonts w:ascii="宋体" w:hAnsi="宋体" w:cs="Arial" w:hint="eastAsia"/>
          <w:kern w:val="0"/>
          <w:sz w:val="24"/>
        </w:rPr>
        <w:t>（四）责任保险管理制度。</w:t>
      </w:r>
    </w:p>
    <w:p w:rsidR="0013584C" w:rsidRDefault="0013584C" w:rsidP="0013584C">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w:t>
      </w:r>
      <w:r w:rsidRPr="006E5945">
        <w:rPr>
          <w:rFonts w:ascii="宋体" w:hAnsi="宋体" w:cs="Arial" w:hint="eastAsia"/>
          <w:b/>
          <w:kern w:val="0"/>
          <w:sz w:val="24"/>
        </w:rPr>
        <w:t>考核目标和考核要求</w:t>
      </w:r>
    </w:p>
    <w:p w:rsidR="0013584C" w:rsidRPr="00CB5632" w:rsidRDefault="0013584C" w:rsidP="0013584C">
      <w:pPr>
        <w:widowControl/>
        <w:spacing w:line="360" w:lineRule="auto"/>
        <w:ind w:firstLineChars="200" w:firstLine="482"/>
        <w:jc w:val="left"/>
        <w:rPr>
          <w:rFonts w:ascii="宋体" w:hAnsi="宋体" w:cs="Arial"/>
          <w:b/>
          <w:kern w:val="0"/>
          <w:sz w:val="24"/>
        </w:rPr>
      </w:pPr>
      <w:r w:rsidRPr="00CB5632">
        <w:rPr>
          <w:rFonts w:ascii="宋体" w:hAnsi="宋体" w:cs="Arial" w:hint="eastAsia"/>
          <w:b/>
          <w:kern w:val="0"/>
          <w:sz w:val="24"/>
        </w:rPr>
        <w:t>（一）</w:t>
      </w:r>
      <w:r>
        <w:rPr>
          <w:rFonts w:ascii="宋体" w:hAnsi="宋体" w:cs="Arial" w:hint="eastAsia"/>
          <w:b/>
          <w:kern w:val="0"/>
          <w:sz w:val="24"/>
        </w:rPr>
        <w:t>考核目标</w:t>
      </w:r>
    </w:p>
    <w:p w:rsidR="0013584C" w:rsidRPr="00CB5632" w:rsidRDefault="0013584C" w:rsidP="0013584C">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1.</w:t>
      </w:r>
      <w:r w:rsidRPr="00CB5632">
        <w:rPr>
          <w:rFonts w:ascii="宋体" w:hAnsi="宋体" w:cs="Arial"/>
          <w:kern w:val="0"/>
          <w:sz w:val="24"/>
        </w:rPr>
        <w:t xml:space="preserve"> </w:t>
      </w:r>
      <w:r w:rsidR="00F1418B">
        <w:rPr>
          <w:rFonts w:ascii="宋体" w:hAnsi="宋体" w:cs="Arial"/>
          <w:kern w:val="0"/>
          <w:sz w:val="24"/>
        </w:rPr>
        <w:t>考核学生对</w:t>
      </w:r>
      <w:r w:rsidR="00F1418B" w:rsidRPr="00F1418B">
        <w:rPr>
          <w:rFonts w:ascii="宋体" w:hAnsi="宋体" w:cs="Arial" w:hint="eastAsia"/>
          <w:kern w:val="0"/>
          <w:sz w:val="24"/>
        </w:rPr>
        <w:t>《中华人民共和国旅游法》</w:t>
      </w:r>
      <w:r w:rsidR="00F1418B">
        <w:rPr>
          <w:rFonts w:ascii="宋体" w:hAnsi="宋体" w:cs="Arial" w:hint="eastAsia"/>
          <w:kern w:val="0"/>
          <w:sz w:val="24"/>
        </w:rPr>
        <w:t>、</w:t>
      </w:r>
      <w:r w:rsidR="00F1418B" w:rsidRPr="00F1418B">
        <w:rPr>
          <w:rFonts w:ascii="宋体" w:hAnsi="宋体" w:cs="Arial" w:hint="eastAsia"/>
          <w:kern w:val="0"/>
          <w:sz w:val="24"/>
        </w:rPr>
        <w:t>《旅游安全管理办法》</w:t>
      </w:r>
      <w:r w:rsidR="00F1418B">
        <w:rPr>
          <w:rFonts w:ascii="宋体" w:hAnsi="宋体" w:cs="Arial" w:hint="eastAsia"/>
          <w:kern w:val="0"/>
          <w:sz w:val="24"/>
        </w:rPr>
        <w:t>、</w:t>
      </w:r>
      <w:r w:rsidR="00F1418B" w:rsidRPr="00F1418B">
        <w:rPr>
          <w:rFonts w:ascii="宋体" w:hAnsi="宋体" w:cs="Arial" w:hint="eastAsia"/>
          <w:kern w:val="0"/>
          <w:sz w:val="24"/>
        </w:rPr>
        <w:t>《旅行社条例》</w:t>
      </w:r>
      <w:r w:rsidR="00F1418B">
        <w:rPr>
          <w:rFonts w:ascii="宋体" w:hAnsi="宋体" w:cs="Arial" w:hint="eastAsia"/>
          <w:kern w:val="0"/>
          <w:sz w:val="24"/>
        </w:rPr>
        <w:t>、</w:t>
      </w:r>
      <w:r w:rsidR="00F1418B" w:rsidRPr="00F1418B">
        <w:rPr>
          <w:rFonts w:ascii="宋体" w:hAnsi="宋体" w:cs="Arial" w:hint="eastAsia"/>
          <w:kern w:val="0"/>
          <w:sz w:val="24"/>
        </w:rPr>
        <w:t>《旅行社责任保险管理办法》</w:t>
      </w:r>
      <w:r w:rsidR="00F1418B">
        <w:rPr>
          <w:rFonts w:ascii="宋体" w:hAnsi="宋体" w:cs="Arial" w:hint="eastAsia"/>
          <w:kern w:val="0"/>
          <w:sz w:val="24"/>
        </w:rPr>
        <w:t>对旅游安全和责任保险相关规定的识记程度；</w:t>
      </w:r>
    </w:p>
    <w:p w:rsidR="0013584C" w:rsidRDefault="0013584C" w:rsidP="0013584C">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2.</w:t>
      </w:r>
      <w:r w:rsidR="00E8552E" w:rsidRPr="00E8552E">
        <w:rPr>
          <w:rFonts w:ascii="宋体" w:hAnsi="宋体" w:cs="Arial" w:hint="eastAsia"/>
          <w:kern w:val="0"/>
          <w:sz w:val="24"/>
        </w:rPr>
        <w:t xml:space="preserve"> </w:t>
      </w:r>
      <w:r w:rsidR="00F1418B">
        <w:rPr>
          <w:rFonts w:ascii="宋体" w:hAnsi="宋体" w:cs="Arial" w:hint="eastAsia"/>
          <w:kern w:val="0"/>
          <w:sz w:val="24"/>
        </w:rPr>
        <w:t>考核学生运用</w:t>
      </w:r>
      <w:r w:rsidR="00F1418B" w:rsidRPr="00F1418B">
        <w:rPr>
          <w:rFonts w:ascii="宋体" w:hAnsi="宋体" w:cs="Arial" w:hint="eastAsia"/>
          <w:kern w:val="0"/>
          <w:sz w:val="24"/>
        </w:rPr>
        <w:t>中华人民共和国旅游法》、《旅游安全管理办法》、《旅行社条例》、《旅行社责任保险管理办法》</w:t>
      </w:r>
      <w:r w:rsidR="00F1418B">
        <w:rPr>
          <w:rFonts w:ascii="宋体" w:hAnsi="宋体" w:cs="Arial" w:hint="eastAsia"/>
          <w:kern w:val="0"/>
          <w:sz w:val="24"/>
        </w:rPr>
        <w:t>分析和解决旅游安全和责任保险相关问题的能力。</w:t>
      </w:r>
    </w:p>
    <w:p w:rsidR="0013584C" w:rsidRDefault="0013584C" w:rsidP="0013584C">
      <w:pPr>
        <w:widowControl/>
        <w:spacing w:line="360" w:lineRule="auto"/>
        <w:ind w:firstLineChars="200" w:firstLine="482"/>
        <w:jc w:val="left"/>
        <w:rPr>
          <w:rFonts w:ascii="宋体" w:hAnsi="宋体" w:cs="Arial"/>
          <w:b/>
          <w:kern w:val="0"/>
          <w:sz w:val="24"/>
        </w:rPr>
      </w:pPr>
      <w:r w:rsidRPr="008C1DD1">
        <w:rPr>
          <w:rFonts w:ascii="宋体" w:hAnsi="宋体" w:cs="Arial" w:hint="eastAsia"/>
          <w:b/>
          <w:kern w:val="0"/>
          <w:sz w:val="24"/>
        </w:rPr>
        <w:t>（二）考核要求</w:t>
      </w:r>
    </w:p>
    <w:p w:rsidR="0013584C" w:rsidRPr="008C1DD1" w:rsidRDefault="0013584C" w:rsidP="0013584C">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w:t>
      </w:r>
      <w:r w:rsidRPr="008C1DD1">
        <w:rPr>
          <w:rFonts w:ascii="宋体" w:hAnsi="宋体" w:cs="Arial"/>
          <w:kern w:val="0"/>
          <w:sz w:val="24"/>
        </w:rPr>
        <w:t xml:space="preserve"> </w:t>
      </w:r>
      <w:r w:rsidR="00156245" w:rsidRPr="0049007E">
        <w:rPr>
          <w:rFonts w:ascii="宋体" w:hAnsi="宋体" w:cs="Arial" w:hint="eastAsia"/>
          <w:kern w:val="0"/>
          <w:sz w:val="24"/>
        </w:rPr>
        <w:t>掌握《中华人民共和国旅游法》《旅游安全管理办法》关于旅游安全法律制度、旅游经营者安全经营义务与责任、旅游目的地安全风险提示制度的规定；</w:t>
      </w:r>
    </w:p>
    <w:p w:rsidR="0013584C" w:rsidRDefault="0013584C" w:rsidP="0013584C">
      <w:pPr>
        <w:widowControl/>
        <w:spacing w:line="360" w:lineRule="auto"/>
        <w:ind w:firstLineChars="200" w:firstLine="480"/>
        <w:jc w:val="left"/>
        <w:rPr>
          <w:rFonts w:ascii="宋体" w:hAnsi="宋体" w:cs="Arial"/>
          <w:kern w:val="0"/>
          <w:sz w:val="24"/>
        </w:rPr>
      </w:pPr>
      <w:r>
        <w:rPr>
          <w:rFonts w:ascii="宋体" w:hAnsi="宋体" w:cs="Arial" w:hint="eastAsia"/>
          <w:kern w:val="0"/>
          <w:sz w:val="24"/>
        </w:rPr>
        <w:lastRenderedPageBreak/>
        <w:t>2.</w:t>
      </w:r>
      <w:r w:rsidRPr="00E72932">
        <w:rPr>
          <w:rFonts w:ascii="宋体" w:hAnsi="宋体" w:cs="宋体"/>
          <w:szCs w:val="20"/>
        </w:rPr>
        <w:t xml:space="preserve"> </w:t>
      </w:r>
      <w:r w:rsidR="00156245" w:rsidRPr="0049007E">
        <w:rPr>
          <w:rFonts w:ascii="宋体" w:hAnsi="宋体" w:cs="Arial" w:hint="eastAsia"/>
          <w:kern w:val="0"/>
          <w:sz w:val="24"/>
        </w:rPr>
        <w:t>熟悉旅游主管部门的安全管理职责；了解旅游突发事件等级及相关罚则的规定；</w:t>
      </w:r>
    </w:p>
    <w:p w:rsidR="00156245" w:rsidRPr="00E72932" w:rsidRDefault="00156245" w:rsidP="00156245">
      <w:pPr>
        <w:widowControl/>
        <w:spacing w:line="360" w:lineRule="auto"/>
        <w:ind w:firstLineChars="200" w:firstLine="480"/>
        <w:jc w:val="left"/>
        <w:rPr>
          <w:rFonts w:ascii="宋体" w:hAnsi="宋体" w:cs="宋体"/>
          <w:szCs w:val="20"/>
        </w:rPr>
      </w:pPr>
      <w:r>
        <w:rPr>
          <w:rFonts w:ascii="宋体" w:hAnsi="宋体" w:cs="Arial" w:hint="eastAsia"/>
          <w:kern w:val="0"/>
          <w:sz w:val="24"/>
        </w:rPr>
        <w:t xml:space="preserve">3. </w:t>
      </w:r>
      <w:r w:rsidRPr="0049007E">
        <w:rPr>
          <w:rFonts w:ascii="宋体" w:hAnsi="宋体" w:cs="Arial" w:hint="eastAsia"/>
          <w:kern w:val="0"/>
          <w:sz w:val="24"/>
        </w:rPr>
        <w:t>熟悉《中华人民共和国旅游法》《旅行社条例》《旅行社责任保险管理办法》关于责任保险制度的相关规定。</w:t>
      </w:r>
    </w:p>
    <w:p w:rsidR="0013584C" w:rsidRPr="00611A19" w:rsidRDefault="0013584C" w:rsidP="0013584C">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第十二章</w:t>
      </w:r>
      <w:r w:rsidRPr="00611A19">
        <w:rPr>
          <w:rFonts w:ascii="黑体" w:eastAsia="黑体" w:hAnsi="宋体" w:hint="eastAsia"/>
          <w:b/>
          <w:sz w:val="28"/>
          <w:szCs w:val="28"/>
        </w:rPr>
        <w:t xml:space="preserve">  </w:t>
      </w:r>
      <w:r w:rsidR="0049007E">
        <w:rPr>
          <w:rFonts w:ascii="黑体" w:eastAsia="黑体" w:hAnsi="宋体" w:hint="eastAsia"/>
          <w:b/>
          <w:sz w:val="28"/>
          <w:szCs w:val="28"/>
        </w:rPr>
        <w:t>出入境与交通法律制度</w:t>
      </w:r>
    </w:p>
    <w:p w:rsidR="0013584C" w:rsidRDefault="0013584C" w:rsidP="0013584C">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13584C" w:rsidRPr="003B71D6" w:rsidRDefault="0013584C" w:rsidP="0013584C">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（一）</w:t>
      </w:r>
      <w:r w:rsidR="00B01D9D">
        <w:rPr>
          <w:rFonts w:ascii="宋体" w:hAnsi="宋体" w:cs="Arial" w:hint="eastAsia"/>
          <w:kern w:val="0"/>
          <w:sz w:val="24"/>
        </w:rPr>
        <w:t>旅游出入境、旅游交通；</w:t>
      </w:r>
    </w:p>
    <w:p w:rsidR="0013584C" w:rsidRPr="003B71D6" w:rsidRDefault="0013584C" w:rsidP="0013584C">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（二）</w:t>
      </w:r>
      <w:r w:rsidR="000D3C38">
        <w:rPr>
          <w:rFonts w:ascii="宋体" w:hAnsi="宋体" w:cs="Arial" w:hint="eastAsia"/>
          <w:kern w:val="0"/>
          <w:sz w:val="24"/>
        </w:rPr>
        <w:t>出入境管理法律制度；</w:t>
      </w:r>
    </w:p>
    <w:p w:rsidR="0013584C" w:rsidRDefault="0013584C" w:rsidP="0013584C">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（三）</w:t>
      </w:r>
      <w:r w:rsidR="000D3C38">
        <w:rPr>
          <w:rFonts w:ascii="宋体" w:hAnsi="宋体" w:cs="Arial" w:hint="eastAsia"/>
          <w:kern w:val="0"/>
          <w:sz w:val="24"/>
        </w:rPr>
        <w:t>航空运输法律制度；</w:t>
      </w:r>
    </w:p>
    <w:p w:rsidR="000D3C38" w:rsidRDefault="000D3C38" w:rsidP="0013584C">
      <w:pPr>
        <w:widowControl/>
        <w:spacing w:line="360" w:lineRule="auto"/>
        <w:ind w:firstLineChars="200" w:firstLine="480"/>
        <w:jc w:val="left"/>
        <w:rPr>
          <w:rFonts w:ascii="宋体" w:hAnsi="宋体" w:cs="Arial"/>
          <w:kern w:val="0"/>
          <w:sz w:val="24"/>
        </w:rPr>
      </w:pPr>
      <w:r>
        <w:rPr>
          <w:rFonts w:ascii="宋体" w:hAnsi="宋体" w:cs="Arial" w:hint="eastAsia"/>
          <w:kern w:val="0"/>
          <w:sz w:val="24"/>
        </w:rPr>
        <w:t>（四）铁路运输法律制度；</w:t>
      </w:r>
    </w:p>
    <w:p w:rsidR="000D3C38" w:rsidRDefault="000D3C38" w:rsidP="0013584C">
      <w:pPr>
        <w:widowControl/>
        <w:spacing w:line="360" w:lineRule="auto"/>
        <w:ind w:firstLineChars="200" w:firstLine="480"/>
        <w:jc w:val="left"/>
        <w:rPr>
          <w:rFonts w:ascii="宋体" w:hAnsi="宋体" w:cs="Arial"/>
          <w:kern w:val="0"/>
          <w:sz w:val="24"/>
        </w:rPr>
      </w:pPr>
      <w:r>
        <w:rPr>
          <w:rFonts w:ascii="宋体" w:hAnsi="宋体" w:cs="Arial" w:hint="eastAsia"/>
          <w:kern w:val="0"/>
          <w:sz w:val="24"/>
        </w:rPr>
        <w:t>（五）道路运输法律制度；</w:t>
      </w:r>
    </w:p>
    <w:p w:rsidR="000D3C38" w:rsidRDefault="000D3C38" w:rsidP="0013584C">
      <w:pPr>
        <w:widowControl/>
        <w:spacing w:line="360" w:lineRule="auto"/>
        <w:ind w:firstLineChars="200" w:firstLine="480"/>
        <w:jc w:val="left"/>
        <w:rPr>
          <w:rFonts w:ascii="宋体" w:hAnsi="宋体" w:cs="Arial"/>
          <w:kern w:val="0"/>
          <w:sz w:val="24"/>
        </w:rPr>
      </w:pPr>
      <w:r>
        <w:rPr>
          <w:rFonts w:ascii="宋体" w:hAnsi="宋体" w:cs="Arial" w:hint="eastAsia"/>
          <w:kern w:val="0"/>
          <w:sz w:val="24"/>
        </w:rPr>
        <w:t>（六）水路运输法律制度。</w:t>
      </w:r>
    </w:p>
    <w:p w:rsidR="0013584C" w:rsidRDefault="0013584C" w:rsidP="0013584C">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w:t>
      </w:r>
      <w:r w:rsidRPr="006E5945">
        <w:rPr>
          <w:rFonts w:ascii="宋体" w:hAnsi="宋体" w:cs="Arial" w:hint="eastAsia"/>
          <w:b/>
          <w:kern w:val="0"/>
          <w:sz w:val="24"/>
        </w:rPr>
        <w:t>考核目标和考核要求</w:t>
      </w:r>
    </w:p>
    <w:p w:rsidR="0013584C" w:rsidRPr="00CB5632" w:rsidRDefault="0013584C" w:rsidP="0013584C">
      <w:pPr>
        <w:widowControl/>
        <w:spacing w:line="360" w:lineRule="auto"/>
        <w:ind w:firstLineChars="200" w:firstLine="482"/>
        <w:jc w:val="left"/>
        <w:rPr>
          <w:rFonts w:ascii="宋体" w:hAnsi="宋体" w:cs="Arial"/>
          <w:b/>
          <w:kern w:val="0"/>
          <w:sz w:val="24"/>
        </w:rPr>
      </w:pPr>
      <w:r w:rsidRPr="00CB5632">
        <w:rPr>
          <w:rFonts w:ascii="宋体" w:hAnsi="宋体" w:cs="Arial" w:hint="eastAsia"/>
          <w:b/>
          <w:kern w:val="0"/>
          <w:sz w:val="24"/>
        </w:rPr>
        <w:t>（一）</w:t>
      </w:r>
      <w:r>
        <w:rPr>
          <w:rFonts w:ascii="宋体" w:hAnsi="宋体" w:cs="Arial" w:hint="eastAsia"/>
          <w:b/>
          <w:kern w:val="0"/>
          <w:sz w:val="24"/>
        </w:rPr>
        <w:t>考核目标</w:t>
      </w:r>
    </w:p>
    <w:p w:rsidR="0013584C" w:rsidRPr="00CB5632" w:rsidRDefault="0013584C" w:rsidP="0013584C">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1.</w:t>
      </w:r>
      <w:r w:rsidRPr="00CB5632">
        <w:rPr>
          <w:rFonts w:ascii="宋体" w:hAnsi="宋体" w:cs="Arial"/>
          <w:kern w:val="0"/>
          <w:sz w:val="24"/>
        </w:rPr>
        <w:t xml:space="preserve"> </w:t>
      </w:r>
      <w:r w:rsidR="000D3C38">
        <w:rPr>
          <w:rFonts w:ascii="宋体" w:hAnsi="宋体" w:cs="Arial"/>
          <w:kern w:val="0"/>
          <w:sz w:val="24"/>
        </w:rPr>
        <w:t>考核学生对</w:t>
      </w:r>
      <w:r w:rsidR="000D3C38" w:rsidRPr="000D3C38">
        <w:rPr>
          <w:rFonts w:ascii="宋体" w:hAnsi="宋体" w:cs="Arial" w:hint="eastAsia"/>
          <w:kern w:val="0"/>
          <w:sz w:val="24"/>
        </w:rPr>
        <w:t>《中华人民共和国出境入境管理法》</w:t>
      </w:r>
      <w:r w:rsidR="000D3C38">
        <w:rPr>
          <w:rFonts w:ascii="宋体" w:hAnsi="宋体" w:cs="Arial" w:hint="eastAsia"/>
          <w:kern w:val="0"/>
          <w:sz w:val="24"/>
        </w:rPr>
        <w:t>、</w:t>
      </w:r>
      <w:r w:rsidR="000D3C38" w:rsidRPr="000D3C38">
        <w:rPr>
          <w:rFonts w:ascii="宋体" w:hAnsi="宋体" w:cs="Arial" w:hint="eastAsia"/>
          <w:kern w:val="0"/>
          <w:sz w:val="24"/>
        </w:rPr>
        <w:t>《中华人民共和国护照法》</w:t>
      </w:r>
      <w:r w:rsidR="008D3F65">
        <w:rPr>
          <w:rFonts w:ascii="宋体" w:hAnsi="宋体" w:cs="Arial" w:hint="eastAsia"/>
          <w:kern w:val="0"/>
          <w:sz w:val="24"/>
        </w:rPr>
        <w:t>的</w:t>
      </w:r>
      <w:r w:rsidR="000D3C38">
        <w:rPr>
          <w:rFonts w:ascii="宋体" w:hAnsi="宋体" w:cs="Arial" w:hint="eastAsia"/>
          <w:kern w:val="0"/>
          <w:sz w:val="24"/>
        </w:rPr>
        <w:t>出入境知识，</w:t>
      </w:r>
      <w:r w:rsidR="000D3C38" w:rsidRPr="000D3C38">
        <w:rPr>
          <w:rFonts w:ascii="宋体" w:hAnsi="宋体" w:cs="Arial" w:hint="eastAsia"/>
          <w:kern w:val="0"/>
          <w:sz w:val="24"/>
        </w:rPr>
        <w:t>《中华人民共和国民用航空法》</w:t>
      </w:r>
      <w:r w:rsidR="000D3C38">
        <w:rPr>
          <w:rFonts w:ascii="宋体" w:hAnsi="宋体" w:cs="Arial" w:hint="eastAsia"/>
          <w:kern w:val="0"/>
          <w:sz w:val="24"/>
        </w:rPr>
        <w:t>、</w:t>
      </w:r>
      <w:r w:rsidR="000D3C38" w:rsidRPr="000D3C38">
        <w:rPr>
          <w:rFonts w:ascii="宋体" w:hAnsi="宋体" w:cs="Arial" w:hint="eastAsia"/>
          <w:kern w:val="0"/>
          <w:sz w:val="24"/>
        </w:rPr>
        <w:t>《中华人民共和国铁路法》</w:t>
      </w:r>
      <w:r w:rsidR="000D3C38">
        <w:rPr>
          <w:rFonts w:ascii="宋体" w:hAnsi="宋体" w:cs="Arial" w:hint="eastAsia"/>
          <w:kern w:val="0"/>
          <w:sz w:val="24"/>
        </w:rPr>
        <w:t>、</w:t>
      </w:r>
      <w:r w:rsidR="000D3C38" w:rsidRPr="000D3C38">
        <w:rPr>
          <w:rFonts w:ascii="宋体" w:hAnsi="宋体" w:cs="Arial" w:hint="eastAsia"/>
          <w:kern w:val="0"/>
          <w:sz w:val="24"/>
        </w:rPr>
        <w:t>《中华人民共和国道路运输条例》</w:t>
      </w:r>
      <w:r w:rsidR="000D3C38">
        <w:rPr>
          <w:rFonts w:ascii="宋体" w:hAnsi="宋体" w:cs="Arial" w:hint="eastAsia"/>
          <w:kern w:val="0"/>
          <w:sz w:val="24"/>
        </w:rPr>
        <w:t>、</w:t>
      </w:r>
      <w:r w:rsidR="000D3C38" w:rsidRPr="008574EB">
        <w:rPr>
          <w:rFonts w:ascii="宋体" w:hAnsi="宋体" w:cs="Arial" w:hint="eastAsia"/>
          <w:kern w:val="0"/>
          <w:sz w:val="24"/>
        </w:rPr>
        <w:t>《国内水路运输管理条例》</w:t>
      </w:r>
      <w:r w:rsidR="008D3F65">
        <w:rPr>
          <w:rFonts w:ascii="宋体" w:hAnsi="宋体" w:cs="Arial" w:hint="eastAsia"/>
          <w:kern w:val="0"/>
          <w:sz w:val="24"/>
        </w:rPr>
        <w:t>的运输知识的识记程度。</w:t>
      </w:r>
    </w:p>
    <w:p w:rsidR="0013584C" w:rsidRDefault="0013584C" w:rsidP="0013584C">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2.</w:t>
      </w:r>
      <w:r w:rsidR="008D3F65">
        <w:rPr>
          <w:rFonts w:ascii="宋体" w:hAnsi="宋体" w:cs="Arial" w:hint="eastAsia"/>
          <w:kern w:val="0"/>
          <w:sz w:val="24"/>
        </w:rPr>
        <w:t xml:space="preserve"> 考核学生运用法律法规知识分析和解决出入境和交通相关问题的能力。</w:t>
      </w:r>
    </w:p>
    <w:p w:rsidR="0013584C" w:rsidRDefault="0013584C" w:rsidP="0013584C">
      <w:pPr>
        <w:widowControl/>
        <w:spacing w:line="360" w:lineRule="auto"/>
        <w:ind w:firstLineChars="200" w:firstLine="482"/>
        <w:jc w:val="left"/>
        <w:rPr>
          <w:rFonts w:ascii="宋体" w:hAnsi="宋体" w:cs="Arial"/>
          <w:b/>
          <w:kern w:val="0"/>
          <w:sz w:val="24"/>
        </w:rPr>
      </w:pPr>
      <w:r w:rsidRPr="008C1DD1">
        <w:rPr>
          <w:rFonts w:ascii="宋体" w:hAnsi="宋体" w:cs="Arial" w:hint="eastAsia"/>
          <w:b/>
          <w:kern w:val="0"/>
          <w:sz w:val="24"/>
        </w:rPr>
        <w:t>（二）考核要求</w:t>
      </w:r>
    </w:p>
    <w:p w:rsidR="0013584C" w:rsidRPr="008C1DD1" w:rsidRDefault="0013584C" w:rsidP="0013584C">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w:t>
      </w:r>
      <w:r w:rsidRPr="008C1DD1">
        <w:rPr>
          <w:rFonts w:ascii="宋体" w:hAnsi="宋体" w:cs="Arial"/>
          <w:kern w:val="0"/>
          <w:sz w:val="24"/>
        </w:rPr>
        <w:t xml:space="preserve"> </w:t>
      </w:r>
      <w:r w:rsidR="00B01D9D" w:rsidRPr="00B01D9D">
        <w:rPr>
          <w:rFonts w:ascii="宋体" w:hAnsi="宋体" w:cs="Arial" w:hint="eastAsia"/>
          <w:kern w:val="0"/>
          <w:sz w:val="24"/>
        </w:rPr>
        <w:t>掌握《中华人民共和国出境入境管理法》《中华人民共和国护照法》关于中国公民出境入境和外国人入境出境的证件制度；熟悉义务性规定和禁止性规定及其相关法律责任的规定。</w:t>
      </w:r>
    </w:p>
    <w:p w:rsidR="0013584C" w:rsidRPr="00E72932" w:rsidRDefault="0013584C" w:rsidP="0013584C">
      <w:pPr>
        <w:widowControl/>
        <w:spacing w:line="360" w:lineRule="auto"/>
        <w:ind w:firstLineChars="200" w:firstLine="480"/>
        <w:jc w:val="left"/>
        <w:rPr>
          <w:rFonts w:ascii="宋体" w:hAnsi="宋体" w:cs="宋体"/>
          <w:szCs w:val="20"/>
        </w:rPr>
      </w:pPr>
      <w:r>
        <w:rPr>
          <w:rFonts w:ascii="宋体" w:hAnsi="宋体" w:cs="Arial" w:hint="eastAsia"/>
          <w:kern w:val="0"/>
          <w:sz w:val="24"/>
        </w:rPr>
        <w:t>2.</w:t>
      </w:r>
      <w:r w:rsidR="00B01D9D" w:rsidRPr="00B01D9D">
        <w:rPr>
          <w:rFonts w:ascii="宋体" w:hAnsi="宋体" w:cs="Arial" w:hint="eastAsia"/>
          <w:kern w:val="0"/>
          <w:sz w:val="24"/>
        </w:rPr>
        <w:t xml:space="preserve"> </w:t>
      </w:r>
      <w:r w:rsidR="00B01D9D" w:rsidRPr="008574EB">
        <w:rPr>
          <w:rFonts w:ascii="宋体" w:hAnsi="宋体" w:cs="Arial" w:hint="eastAsia"/>
          <w:kern w:val="0"/>
          <w:sz w:val="24"/>
        </w:rPr>
        <w:t>了解《中华人民共和国民用航空法》关于公共航空运输企业权利和义务的规定；熟悉相关法律责任的规定。了解《中华人民共和国铁路法》关于铁路运输企业权利和义务的规定；熟悉相关法律责任、旅客权利和义务的规定。了解《中华人民共和国道路运输条例》关于道路运输企业权利和义务的规定；熟悉相关法律责任的规定。了解《国内水路运输管理条例》关于水路运输企业权利和义务的规定；熟悉相关法律责任的规定。</w:t>
      </w:r>
      <w:r w:rsidRPr="00E72932">
        <w:rPr>
          <w:rFonts w:ascii="宋体" w:hAnsi="宋体" w:cs="宋体"/>
          <w:szCs w:val="20"/>
        </w:rPr>
        <w:t xml:space="preserve"> </w:t>
      </w:r>
    </w:p>
    <w:p w:rsidR="008F5AED" w:rsidRPr="00611A19" w:rsidRDefault="008F5AED" w:rsidP="008F5AED">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第十三章</w:t>
      </w:r>
      <w:r w:rsidRPr="00611A19">
        <w:rPr>
          <w:rFonts w:ascii="黑体" w:eastAsia="黑体" w:hAnsi="宋体" w:hint="eastAsia"/>
          <w:b/>
          <w:sz w:val="28"/>
          <w:szCs w:val="28"/>
        </w:rPr>
        <w:t xml:space="preserve">  </w:t>
      </w:r>
      <w:r w:rsidR="008574EB">
        <w:rPr>
          <w:rFonts w:ascii="黑体" w:eastAsia="黑体" w:hAnsi="宋体" w:hint="eastAsia"/>
          <w:b/>
          <w:sz w:val="28"/>
          <w:szCs w:val="28"/>
        </w:rPr>
        <w:t>食品安全、住宿与娱乐法律制度</w:t>
      </w:r>
    </w:p>
    <w:p w:rsidR="008F5AED" w:rsidRDefault="008F5AED" w:rsidP="008F5AED">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8F5AED" w:rsidRPr="003B71D6" w:rsidRDefault="008F5AED" w:rsidP="008F5AED">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（一）</w:t>
      </w:r>
      <w:r w:rsidR="004E040A">
        <w:rPr>
          <w:rFonts w:ascii="宋体" w:hAnsi="宋体" w:cs="Arial" w:hint="eastAsia"/>
          <w:kern w:val="0"/>
          <w:sz w:val="24"/>
        </w:rPr>
        <w:t>食品安全法律制度</w:t>
      </w:r>
    </w:p>
    <w:p w:rsidR="008F5AED" w:rsidRPr="003B71D6" w:rsidRDefault="008F5AED" w:rsidP="008F5AED">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lastRenderedPageBreak/>
        <w:t>（二）</w:t>
      </w:r>
      <w:r w:rsidR="004E040A">
        <w:rPr>
          <w:rFonts w:ascii="宋体" w:hAnsi="宋体" w:cs="Arial" w:hint="eastAsia"/>
          <w:kern w:val="0"/>
          <w:sz w:val="24"/>
        </w:rPr>
        <w:t>住宿管理法律制度</w:t>
      </w:r>
    </w:p>
    <w:p w:rsidR="008F5AED" w:rsidRDefault="008F5AED" w:rsidP="008F5AED">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（三）</w:t>
      </w:r>
      <w:r w:rsidR="004E040A">
        <w:rPr>
          <w:rFonts w:ascii="宋体" w:hAnsi="宋体" w:cs="Arial" w:hint="eastAsia"/>
          <w:kern w:val="0"/>
          <w:sz w:val="24"/>
        </w:rPr>
        <w:t>娱乐场所管理法律制度</w:t>
      </w:r>
    </w:p>
    <w:p w:rsidR="008F5AED" w:rsidRDefault="008F5AED" w:rsidP="008F5AED">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w:t>
      </w:r>
      <w:r w:rsidRPr="006E5945">
        <w:rPr>
          <w:rFonts w:ascii="宋体" w:hAnsi="宋体" w:cs="Arial" w:hint="eastAsia"/>
          <w:b/>
          <w:kern w:val="0"/>
          <w:sz w:val="24"/>
        </w:rPr>
        <w:t>考核目标和考核要求</w:t>
      </w:r>
    </w:p>
    <w:p w:rsidR="008F5AED" w:rsidRPr="00CB5632" w:rsidRDefault="008F5AED" w:rsidP="008F5AED">
      <w:pPr>
        <w:widowControl/>
        <w:spacing w:line="360" w:lineRule="auto"/>
        <w:ind w:firstLineChars="200" w:firstLine="482"/>
        <w:jc w:val="left"/>
        <w:rPr>
          <w:rFonts w:ascii="宋体" w:hAnsi="宋体" w:cs="Arial"/>
          <w:b/>
          <w:kern w:val="0"/>
          <w:sz w:val="24"/>
        </w:rPr>
      </w:pPr>
      <w:r w:rsidRPr="00CB5632">
        <w:rPr>
          <w:rFonts w:ascii="宋体" w:hAnsi="宋体" w:cs="Arial" w:hint="eastAsia"/>
          <w:b/>
          <w:kern w:val="0"/>
          <w:sz w:val="24"/>
        </w:rPr>
        <w:t>（一）</w:t>
      </w:r>
      <w:r>
        <w:rPr>
          <w:rFonts w:ascii="宋体" w:hAnsi="宋体" w:cs="Arial" w:hint="eastAsia"/>
          <w:b/>
          <w:kern w:val="0"/>
          <w:sz w:val="24"/>
        </w:rPr>
        <w:t>考核目标</w:t>
      </w:r>
    </w:p>
    <w:p w:rsidR="008F5AED" w:rsidRPr="00CB5632" w:rsidRDefault="008F5AED" w:rsidP="008F5AED">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1.</w:t>
      </w:r>
      <w:r w:rsidRPr="00CB5632">
        <w:rPr>
          <w:rFonts w:ascii="宋体" w:hAnsi="宋体" w:cs="Arial"/>
          <w:kern w:val="0"/>
          <w:sz w:val="24"/>
        </w:rPr>
        <w:t xml:space="preserve"> </w:t>
      </w:r>
      <w:r w:rsidR="004E040A">
        <w:rPr>
          <w:rFonts w:ascii="宋体" w:hAnsi="宋体" w:cs="Arial"/>
          <w:kern w:val="0"/>
          <w:sz w:val="24"/>
        </w:rPr>
        <w:t>考核学生对</w:t>
      </w:r>
      <w:r w:rsidR="004E040A" w:rsidRPr="004E040A">
        <w:rPr>
          <w:rFonts w:ascii="宋体" w:hAnsi="宋体" w:cs="Arial" w:hint="eastAsia"/>
          <w:kern w:val="0"/>
          <w:sz w:val="24"/>
        </w:rPr>
        <w:t>《中华人民共和国食品安全法》</w:t>
      </w:r>
      <w:r w:rsidR="004E040A">
        <w:rPr>
          <w:rFonts w:ascii="宋体" w:hAnsi="宋体" w:cs="Arial" w:hint="eastAsia"/>
          <w:kern w:val="0"/>
          <w:sz w:val="24"/>
        </w:rPr>
        <w:t>、</w:t>
      </w:r>
      <w:r w:rsidR="004E040A" w:rsidRPr="004E040A">
        <w:rPr>
          <w:rFonts w:ascii="宋体" w:hAnsi="宋体" w:cs="Arial" w:hint="eastAsia"/>
          <w:kern w:val="0"/>
          <w:sz w:val="24"/>
        </w:rPr>
        <w:t>《中华人民共和国旅游法》</w:t>
      </w:r>
      <w:r w:rsidR="004E040A">
        <w:rPr>
          <w:rFonts w:ascii="宋体" w:hAnsi="宋体" w:cs="Arial" w:hint="eastAsia"/>
          <w:kern w:val="0"/>
          <w:sz w:val="24"/>
        </w:rPr>
        <w:t>、</w:t>
      </w:r>
      <w:r w:rsidR="004E040A" w:rsidRPr="004E040A">
        <w:rPr>
          <w:rFonts w:ascii="宋体" w:hAnsi="宋体" w:cs="Arial" w:hint="eastAsia"/>
          <w:kern w:val="0"/>
          <w:sz w:val="24"/>
        </w:rPr>
        <w:t>《旅馆业治安管理办法》</w:t>
      </w:r>
      <w:r w:rsidR="004E040A">
        <w:rPr>
          <w:rFonts w:ascii="宋体" w:hAnsi="宋体" w:cs="Arial" w:hint="eastAsia"/>
          <w:kern w:val="0"/>
          <w:sz w:val="24"/>
        </w:rPr>
        <w:t>、</w:t>
      </w:r>
      <w:r w:rsidR="004E040A" w:rsidRPr="004E040A">
        <w:rPr>
          <w:rFonts w:ascii="宋体" w:hAnsi="宋体" w:cs="Arial" w:hint="eastAsia"/>
          <w:kern w:val="0"/>
          <w:sz w:val="24"/>
        </w:rPr>
        <w:t>《娱乐场所管理条例》</w:t>
      </w:r>
      <w:r w:rsidR="004E040A">
        <w:rPr>
          <w:rFonts w:ascii="宋体" w:hAnsi="宋体" w:cs="Arial" w:hint="eastAsia"/>
          <w:kern w:val="0"/>
          <w:sz w:val="24"/>
        </w:rPr>
        <w:t>等相关知识的识记程度。</w:t>
      </w:r>
    </w:p>
    <w:p w:rsidR="008F5AED" w:rsidRDefault="008F5AED" w:rsidP="008F5AED">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2.</w:t>
      </w:r>
      <w:r w:rsidR="004E040A">
        <w:rPr>
          <w:rFonts w:ascii="宋体" w:hAnsi="宋体" w:cs="Arial" w:hint="eastAsia"/>
          <w:kern w:val="0"/>
          <w:sz w:val="24"/>
        </w:rPr>
        <w:t xml:space="preserve"> 考核学生运用食品安全、住宿、娱乐相关法律法规分析和解决现实问题的能力。</w:t>
      </w:r>
    </w:p>
    <w:p w:rsidR="008F5AED" w:rsidRDefault="008F5AED" w:rsidP="008F5AED">
      <w:pPr>
        <w:widowControl/>
        <w:spacing w:line="360" w:lineRule="auto"/>
        <w:ind w:firstLineChars="200" w:firstLine="482"/>
        <w:jc w:val="left"/>
        <w:rPr>
          <w:rFonts w:ascii="宋体" w:hAnsi="宋体" w:cs="Arial"/>
          <w:b/>
          <w:kern w:val="0"/>
          <w:sz w:val="24"/>
        </w:rPr>
      </w:pPr>
      <w:r w:rsidRPr="008C1DD1">
        <w:rPr>
          <w:rFonts w:ascii="宋体" w:hAnsi="宋体" w:cs="Arial" w:hint="eastAsia"/>
          <w:b/>
          <w:kern w:val="0"/>
          <w:sz w:val="24"/>
        </w:rPr>
        <w:t>（二）考核要求</w:t>
      </w:r>
    </w:p>
    <w:p w:rsidR="008F5AED" w:rsidRPr="008C1DD1" w:rsidRDefault="008F5AED" w:rsidP="008F5AED">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w:t>
      </w:r>
      <w:r w:rsidRPr="008C1DD1">
        <w:rPr>
          <w:rFonts w:ascii="宋体" w:hAnsi="宋体" w:cs="Arial"/>
          <w:kern w:val="0"/>
          <w:sz w:val="24"/>
        </w:rPr>
        <w:t xml:space="preserve"> </w:t>
      </w:r>
      <w:r w:rsidR="008D3F65" w:rsidRPr="008574EB">
        <w:rPr>
          <w:rFonts w:ascii="宋体" w:hAnsi="宋体" w:cs="Arial" w:hint="eastAsia"/>
          <w:kern w:val="0"/>
          <w:sz w:val="24"/>
        </w:rPr>
        <w:t>了解《中华人民共和国食品安全法》关于食品安全保障法律制度的规定及其相关法律责任的规定；熟悉食品安全事故处理制度及其相关法律责任的规定。</w:t>
      </w:r>
    </w:p>
    <w:p w:rsidR="008F5AED" w:rsidRDefault="008F5AED" w:rsidP="008F5AED">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w:t>
      </w:r>
      <w:r w:rsidRPr="00E72932">
        <w:rPr>
          <w:rFonts w:ascii="宋体" w:hAnsi="宋体" w:cs="宋体"/>
          <w:szCs w:val="20"/>
        </w:rPr>
        <w:t xml:space="preserve"> </w:t>
      </w:r>
      <w:r w:rsidR="008D3F65" w:rsidRPr="008574EB">
        <w:rPr>
          <w:rFonts w:ascii="宋体" w:hAnsi="宋体" w:cs="Arial" w:hint="eastAsia"/>
          <w:kern w:val="0"/>
          <w:sz w:val="24"/>
        </w:rPr>
        <w:t>熟悉《中华人民共和国旅游法》《旅馆业治安管理办法》以及有关法律法规、饭店行业规范关于饭店经营者权利和义务及其相关责任的规定。</w:t>
      </w:r>
    </w:p>
    <w:p w:rsidR="008D3F65" w:rsidRPr="00E72932" w:rsidRDefault="008D3F65" w:rsidP="008D3F65">
      <w:pPr>
        <w:widowControl/>
        <w:spacing w:line="360" w:lineRule="auto"/>
        <w:ind w:firstLineChars="200" w:firstLine="480"/>
        <w:jc w:val="left"/>
        <w:rPr>
          <w:rFonts w:ascii="宋体" w:hAnsi="宋体" w:cs="宋体"/>
          <w:szCs w:val="20"/>
        </w:rPr>
      </w:pPr>
      <w:r>
        <w:rPr>
          <w:rFonts w:ascii="宋体" w:hAnsi="宋体" w:cs="Arial" w:hint="eastAsia"/>
          <w:kern w:val="0"/>
          <w:sz w:val="24"/>
        </w:rPr>
        <w:t>3.</w:t>
      </w:r>
      <w:r w:rsidRPr="008D3F65">
        <w:rPr>
          <w:rFonts w:ascii="宋体" w:hAnsi="宋体" w:cs="Arial" w:hint="eastAsia"/>
          <w:kern w:val="0"/>
          <w:sz w:val="24"/>
        </w:rPr>
        <w:t xml:space="preserve"> </w:t>
      </w:r>
      <w:r w:rsidRPr="008574EB">
        <w:rPr>
          <w:rFonts w:ascii="宋体" w:hAnsi="宋体" w:cs="Arial" w:hint="eastAsia"/>
          <w:kern w:val="0"/>
          <w:sz w:val="24"/>
        </w:rPr>
        <w:t>了解《娱乐场所管理条例》关于娱乐场所的设立、经营规则、监督管理及其相关法律责任的规定。</w:t>
      </w:r>
    </w:p>
    <w:p w:rsidR="008F5AED" w:rsidRPr="00611A19" w:rsidRDefault="008F5AED" w:rsidP="008F5AED">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第十四章</w:t>
      </w:r>
      <w:r w:rsidRPr="00611A19">
        <w:rPr>
          <w:rFonts w:ascii="黑体" w:eastAsia="黑体" w:hAnsi="宋体" w:hint="eastAsia"/>
          <w:b/>
          <w:sz w:val="28"/>
          <w:szCs w:val="28"/>
        </w:rPr>
        <w:t xml:space="preserve">  </w:t>
      </w:r>
      <w:r w:rsidR="008574EB">
        <w:rPr>
          <w:rFonts w:ascii="黑体" w:eastAsia="黑体" w:hAnsi="宋体" w:hint="eastAsia"/>
          <w:b/>
          <w:sz w:val="28"/>
          <w:szCs w:val="28"/>
        </w:rPr>
        <w:t>旅游资源保护法律制度</w:t>
      </w:r>
    </w:p>
    <w:p w:rsidR="008F5AED" w:rsidRDefault="008F5AED" w:rsidP="008F5AED">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8F5AED" w:rsidRPr="003B71D6" w:rsidRDefault="008F5AED" w:rsidP="008F5AED">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（一）</w:t>
      </w:r>
      <w:r w:rsidR="004E040A">
        <w:rPr>
          <w:rFonts w:ascii="宋体" w:hAnsi="宋体" w:cs="Arial" w:hint="eastAsia"/>
          <w:kern w:val="0"/>
          <w:sz w:val="24"/>
        </w:rPr>
        <w:t>风景名胜区法律制度</w:t>
      </w:r>
    </w:p>
    <w:p w:rsidR="008F5AED" w:rsidRPr="003B71D6" w:rsidRDefault="008F5AED" w:rsidP="008F5AED">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（二）</w:t>
      </w:r>
      <w:r w:rsidR="00BD4D6B">
        <w:rPr>
          <w:rFonts w:ascii="宋体" w:hAnsi="宋体" w:cs="Arial" w:hint="eastAsia"/>
          <w:kern w:val="0"/>
          <w:sz w:val="24"/>
        </w:rPr>
        <w:t>自然保护区法律制度</w:t>
      </w:r>
    </w:p>
    <w:p w:rsidR="008F5AED" w:rsidRDefault="008F5AED" w:rsidP="008F5AED">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（三）</w:t>
      </w:r>
      <w:r w:rsidR="00BD4D6B">
        <w:rPr>
          <w:rFonts w:ascii="宋体" w:hAnsi="宋体" w:cs="Arial" w:hint="eastAsia"/>
          <w:kern w:val="0"/>
          <w:sz w:val="24"/>
        </w:rPr>
        <w:t>野生动植物保护法律制度</w:t>
      </w:r>
    </w:p>
    <w:p w:rsidR="00AE42C8" w:rsidRDefault="00AE42C8" w:rsidP="008F5AED">
      <w:pPr>
        <w:widowControl/>
        <w:spacing w:line="360" w:lineRule="auto"/>
        <w:ind w:firstLineChars="200" w:firstLine="480"/>
        <w:jc w:val="left"/>
        <w:rPr>
          <w:rFonts w:ascii="宋体" w:hAnsi="宋体" w:cs="Arial"/>
          <w:kern w:val="0"/>
          <w:sz w:val="24"/>
        </w:rPr>
      </w:pPr>
      <w:r>
        <w:rPr>
          <w:rFonts w:ascii="宋体" w:hAnsi="宋体" w:cs="Arial" w:hint="eastAsia"/>
          <w:kern w:val="0"/>
          <w:sz w:val="24"/>
        </w:rPr>
        <w:t>（四）文物保护法律制度</w:t>
      </w:r>
    </w:p>
    <w:p w:rsidR="00AE42C8" w:rsidRDefault="00AE42C8" w:rsidP="008F5AED">
      <w:pPr>
        <w:widowControl/>
        <w:spacing w:line="360" w:lineRule="auto"/>
        <w:ind w:firstLineChars="200" w:firstLine="480"/>
        <w:jc w:val="left"/>
        <w:rPr>
          <w:rFonts w:ascii="宋体" w:hAnsi="宋体" w:cs="Arial"/>
          <w:kern w:val="0"/>
          <w:sz w:val="24"/>
        </w:rPr>
      </w:pPr>
      <w:r>
        <w:rPr>
          <w:rFonts w:ascii="宋体" w:hAnsi="宋体" w:cs="Arial" w:hint="eastAsia"/>
          <w:kern w:val="0"/>
          <w:sz w:val="24"/>
        </w:rPr>
        <w:t>（五）博物馆管理法律制度</w:t>
      </w:r>
    </w:p>
    <w:p w:rsidR="00AE42C8" w:rsidRDefault="00AE42C8" w:rsidP="008F5AED">
      <w:pPr>
        <w:widowControl/>
        <w:spacing w:line="360" w:lineRule="auto"/>
        <w:ind w:firstLineChars="200" w:firstLine="480"/>
        <w:jc w:val="left"/>
        <w:rPr>
          <w:rFonts w:ascii="宋体" w:hAnsi="宋体" w:cs="Arial"/>
          <w:kern w:val="0"/>
          <w:sz w:val="24"/>
        </w:rPr>
      </w:pPr>
      <w:r>
        <w:rPr>
          <w:rFonts w:ascii="宋体" w:hAnsi="宋体" w:cs="Arial" w:hint="eastAsia"/>
          <w:kern w:val="0"/>
          <w:sz w:val="24"/>
        </w:rPr>
        <w:t>（六）非物质文化遗产保护法律制度</w:t>
      </w:r>
    </w:p>
    <w:p w:rsidR="00AE42C8" w:rsidRDefault="00AE42C8" w:rsidP="008F5AED">
      <w:pPr>
        <w:widowControl/>
        <w:spacing w:line="360" w:lineRule="auto"/>
        <w:ind w:firstLineChars="200" w:firstLine="480"/>
        <w:jc w:val="left"/>
        <w:rPr>
          <w:rFonts w:ascii="宋体" w:hAnsi="宋体" w:cs="Arial"/>
          <w:kern w:val="0"/>
          <w:sz w:val="24"/>
        </w:rPr>
      </w:pPr>
      <w:r>
        <w:rPr>
          <w:rFonts w:ascii="宋体" w:hAnsi="宋体" w:cs="Arial" w:hint="eastAsia"/>
          <w:kern w:val="0"/>
          <w:sz w:val="24"/>
        </w:rPr>
        <w:t>（七）</w:t>
      </w:r>
      <w:r w:rsidR="005C03A9">
        <w:rPr>
          <w:rFonts w:ascii="宋体" w:hAnsi="宋体" w:cs="Arial" w:hint="eastAsia"/>
          <w:kern w:val="0"/>
          <w:sz w:val="24"/>
        </w:rPr>
        <w:t>保护世界遗产、非物质文化遗产公约</w:t>
      </w:r>
    </w:p>
    <w:p w:rsidR="008F5AED" w:rsidRDefault="008F5AED" w:rsidP="008F5AED">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w:t>
      </w:r>
      <w:r w:rsidRPr="006E5945">
        <w:rPr>
          <w:rFonts w:ascii="宋体" w:hAnsi="宋体" w:cs="Arial" w:hint="eastAsia"/>
          <w:b/>
          <w:kern w:val="0"/>
          <w:sz w:val="24"/>
        </w:rPr>
        <w:t>考核目标和考核要求</w:t>
      </w:r>
    </w:p>
    <w:p w:rsidR="008F5AED" w:rsidRPr="00CB5632" w:rsidRDefault="008F5AED" w:rsidP="008F5AED">
      <w:pPr>
        <w:widowControl/>
        <w:spacing w:line="360" w:lineRule="auto"/>
        <w:ind w:firstLineChars="200" w:firstLine="482"/>
        <w:jc w:val="left"/>
        <w:rPr>
          <w:rFonts w:ascii="宋体" w:hAnsi="宋体" w:cs="Arial"/>
          <w:b/>
          <w:kern w:val="0"/>
          <w:sz w:val="24"/>
        </w:rPr>
      </w:pPr>
      <w:r w:rsidRPr="00CB5632">
        <w:rPr>
          <w:rFonts w:ascii="宋体" w:hAnsi="宋体" w:cs="Arial" w:hint="eastAsia"/>
          <w:b/>
          <w:kern w:val="0"/>
          <w:sz w:val="24"/>
        </w:rPr>
        <w:t>（一）</w:t>
      </w:r>
      <w:r>
        <w:rPr>
          <w:rFonts w:ascii="宋体" w:hAnsi="宋体" w:cs="Arial" w:hint="eastAsia"/>
          <w:b/>
          <w:kern w:val="0"/>
          <w:sz w:val="24"/>
        </w:rPr>
        <w:t>考核目标</w:t>
      </w:r>
    </w:p>
    <w:p w:rsidR="008F5AED" w:rsidRPr="00CB5632" w:rsidRDefault="008F5AED" w:rsidP="008F5AED">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1.</w:t>
      </w:r>
      <w:r w:rsidRPr="00CB5632">
        <w:rPr>
          <w:rFonts w:ascii="宋体" w:hAnsi="宋体" w:cs="Arial"/>
          <w:kern w:val="0"/>
          <w:sz w:val="24"/>
        </w:rPr>
        <w:t xml:space="preserve"> </w:t>
      </w:r>
      <w:r w:rsidR="00C47BE9">
        <w:rPr>
          <w:rFonts w:ascii="宋体" w:hAnsi="宋体" w:cs="Arial"/>
          <w:kern w:val="0"/>
          <w:sz w:val="24"/>
        </w:rPr>
        <w:t>考核学生对旅游资源保护相关法律法规</w:t>
      </w:r>
      <w:r w:rsidR="00C47BE9">
        <w:rPr>
          <w:rFonts w:ascii="宋体" w:hAnsi="宋体" w:cs="Arial" w:hint="eastAsia"/>
          <w:kern w:val="0"/>
          <w:sz w:val="24"/>
        </w:rPr>
        <w:t>、</w:t>
      </w:r>
      <w:r w:rsidR="00C47BE9">
        <w:rPr>
          <w:rFonts w:ascii="宋体" w:hAnsi="宋体" w:cs="Arial"/>
          <w:kern w:val="0"/>
          <w:sz w:val="24"/>
        </w:rPr>
        <w:t>国际公约的基本知识点的识记程度</w:t>
      </w:r>
      <w:r w:rsidR="00C47BE9">
        <w:rPr>
          <w:rFonts w:ascii="宋体" w:hAnsi="宋体" w:cs="Arial" w:hint="eastAsia"/>
          <w:kern w:val="0"/>
          <w:sz w:val="24"/>
        </w:rPr>
        <w:t>；</w:t>
      </w:r>
    </w:p>
    <w:p w:rsidR="008F5AED" w:rsidRDefault="008F5AED" w:rsidP="008F5AED">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2.</w:t>
      </w:r>
      <w:r w:rsidR="00C47BE9">
        <w:rPr>
          <w:rFonts w:ascii="宋体" w:hAnsi="宋体" w:cs="Arial" w:hint="eastAsia"/>
          <w:kern w:val="0"/>
          <w:sz w:val="24"/>
        </w:rPr>
        <w:t xml:space="preserve"> 考核学生运用旅游资源保护法律法规分析和解决现实问题的能力。</w:t>
      </w:r>
    </w:p>
    <w:p w:rsidR="008F5AED" w:rsidRDefault="008F5AED" w:rsidP="008F5AED">
      <w:pPr>
        <w:widowControl/>
        <w:spacing w:line="360" w:lineRule="auto"/>
        <w:ind w:firstLineChars="200" w:firstLine="482"/>
        <w:jc w:val="left"/>
        <w:rPr>
          <w:rFonts w:ascii="宋体" w:hAnsi="宋体" w:cs="Arial"/>
          <w:b/>
          <w:kern w:val="0"/>
          <w:sz w:val="24"/>
        </w:rPr>
      </w:pPr>
      <w:r w:rsidRPr="008C1DD1">
        <w:rPr>
          <w:rFonts w:ascii="宋体" w:hAnsi="宋体" w:cs="Arial" w:hint="eastAsia"/>
          <w:b/>
          <w:kern w:val="0"/>
          <w:sz w:val="24"/>
        </w:rPr>
        <w:t>（二）考核要求</w:t>
      </w:r>
    </w:p>
    <w:p w:rsidR="008F5AED" w:rsidRPr="008C1DD1" w:rsidRDefault="008F5AED" w:rsidP="008F5AED">
      <w:pPr>
        <w:widowControl/>
        <w:spacing w:line="360" w:lineRule="auto"/>
        <w:ind w:firstLineChars="200" w:firstLine="480"/>
        <w:jc w:val="left"/>
        <w:rPr>
          <w:rFonts w:ascii="宋体" w:hAnsi="宋体" w:cs="Arial"/>
          <w:kern w:val="0"/>
          <w:sz w:val="24"/>
        </w:rPr>
      </w:pPr>
      <w:r>
        <w:rPr>
          <w:rFonts w:ascii="宋体" w:hAnsi="宋体" w:cs="Arial" w:hint="eastAsia"/>
          <w:kern w:val="0"/>
          <w:sz w:val="24"/>
        </w:rPr>
        <w:lastRenderedPageBreak/>
        <w:t>1.</w:t>
      </w:r>
      <w:r w:rsidRPr="008C1DD1">
        <w:rPr>
          <w:rFonts w:ascii="宋体" w:hAnsi="宋体" w:cs="Arial"/>
          <w:kern w:val="0"/>
          <w:sz w:val="24"/>
        </w:rPr>
        <w:t xml:space="preserve"> </w:t>
      </w:r>
      <w:r w:rsidR="005C03A9" w:rsidRPr="005C03A9">
        <w:rPr>
          <w:rFonts w:ascii="宋体" w:hAnsi="宋体" w:cs="Arial" w:hint="eastAsia"/>
          <w:kern w:val="0"/>
          <w:sz w:val="24"/>
        </w:rPr>
        <w:t>熟悉《风景名胜区条例》关于风景名胜区设立、规划、保护、合理利用和管理及其相关法律责任的规定。</w:t>
      </w:r>
    </w:p>
    <w:p w:rsidR="005C03A9" w:rsidRPr="00C74CBB" w:rsidRDefault="008F5AED" w:rsidP="005C03A9">
      <w:pPr>
        <w:widowControl/>
        <w:spacing w:line="360" w:lineRule="auto"/>
        <w:ind w:firstLineChars="200" w:firstLine="480"/>
        <w:jc w:val="left"/>
        <w:rPr>
          <w:rFonts w:ascii="宋体" w:hAnsi="宋体" w:cs="Arial"/>
          <w:kern w:val="0"/>
          <w:sz w:val="24"/>
        </w:rPr>
      </w:pPr>
      <w:r>
        <w:rPr>
          <w:rFonts w:ascii="宋体" w:hAnsi="宋体" w:cs="Arial" w:hint="eastAsia"/>
          <w:kern w:val="0"/>
          <w:sz w:val="24"/>
        </w:rPr>
        <w:t>2.</w:t>
      </w:r>
      <w:r w:rsidRPr="00E72932">
        <w:rPr>
          <w:rFonts w:ascii="宋体" w:hAnsi="宋体" w:cs="宋体"/>
          <w:szCs w:val="20"/>
        </w:rPr>
        <w:t xml:space="preserve"> </w:t>
      </w:r>
      <w:r w:rsidR="005C03A9" w:rsidRPr="00C74CBB">
        <w:rPr>
          <w:rFonts w:ascii="宋体" w:hAnsi="宋体" w:cs="Arial" w:hint="eastAsia"/>
          <w:kern w:val="0"/>
          <w:sz w:val="24"/>
        </w:rPr>
        <w:t>熟悉《中华人民共和国自然保护区条例》关于自然保护区设立条件、区域构成、管理制度、保护和合理利用及其相关法律责任的规定。</w:t>
      </w:r>
    </w:p>
    <w:p w:rsidR="005C03A9" w:rsidRPr="00C74CBB" w:rsidRDefault="005C03A9" w:rsidP="005C03A9">
      <w:pPr>
        <w:widowControl/>
        <w:spacing w:line="360" w:lineRule="auto"/>
        <w:ind w:firstLineChars="200" w:firstLine="480"/>
        <w:jc w:val="left"/>
        <w:rPr>
          <w:rFonts w:ascii="宋体" w:hAnsi="宋体" w:cs="Arial"/>
          <w:kern w:val="0"/>
          <w:sz w:val="24"/>
        </w:rPr>
      </w:pPr>
      <w:r>
        <w:rPr>
          <w:rFonts w:ascii="宋体" w:hAnsi="宋体" w:cs="Arial" w:hint="eastAsia"/>
          <w:kern w:val="0"/>
          <w:sz w:val="24"/>
        </w:rPr>
        <w:t xml:space="preserve">3. </w:t>
      </w:r>
      <w:r w:rsidRPr="00C74CBB">
        <w:rPr>
          <w:rFonts w:ascii="宋体" w:hAnsi="宋体" w:cs="Arial" w:hint="eastAsia"/>
          <w:kern w:val="0"/>
          <w:sz w:val="24"/>
        </w:rPr>
        <w:t>熟悉《中华人民共和国野生动物保护法》、《中华人民共和国野生植物保护条例》关于野生动植物的保护、管理及其相关法律责任的规定。</w:t>
      </w:r>
    </w:p>
    <w:p w:rsidR="005C03A9" w:rsidRPr="00C74CBB" w:rsidRDefault="005C03A9" w:rsidP="005C03A9">
      <w:pPr>
        <w:widowControl/>
        <w:spacing w:line="360" w:lineRule="auto"/>
        <w:ind w:firstLineChars="200" w:firstLine="480"/>
        <w:jc w:val="left"/>
        <w:rPr>
          <w:rFonts w:ascii="宋体" w:hAnsi="宋体" w:cs="Arial"/>
          <w:kern w:val="0"/>
          <w:sz w:val="24"/>
        </w:rPr>
      </w:pPr>
      <w:r>
        <w:rPr>
          <w:rFonts w:ascii="宋体" w:hAnsi="宋体" w:cs="Arial" w:hint="eastAsia"/>
          <w:kern w:val="0"/>
          <w:sz w:val="24"/>
        </w:rPr>
        <w:t xml:space="preserve">4. </w:t>
      </w:r>
      <w:r w:rsidRPr="00C74CBB">
        <w:rPr>
          <w:rFonts w:ascii="宋体" w:hAnsi="宋体" w:cs="Arial" w:hint="eastAsia"/>
          <w:kern w:val="0"/>
          <w:sz w:val="24"/>
        </w:rPr>
        <w:t>熟悉《中华人民共和国文物保护法》关于不可移动文物、馆藏文物、民间收藏文物、文物出境及其相关法律责任的规定。</w:t>
      </w:r>
    </w:p>
    <w:p w:rsidR="005C03A9" w:rsidRPr="00C74CBB" w:rsidRDefault="005C03A9" w:rsidP="005C03A9">
      <w:pPr>
        <w:widowControl/>
        <w:spacing w:line="360" w:lineRule="auto"/>
        <w:ind w:firstLineChars="200" w:firstLine="480"/>
        <w:jc w:val="left"/>
        <w:rPr>
          <w:rFonts w:ascii="宋体" w:hAnsi="宋体" w:cs="Arial"/>
          <w:kern w:val="0"/>
          <w:sz w:val="24"/>
        </w:rPr>
      </w:pPr>
      <w:r>
        <w:rPr>
          <w:rFonts w:ascii="宋体" w:hAnsi="宋体" w:cs="Arial" w:hint="eastAsia"/>
          <w:kern w:val="0"/>
          <w:sz w:val="24"/>
        </w:rPr>
        <w:t xml:space="preserve">5. </w:t>
      </w:r>
      <w:r w:rsidRPr="00C74CBB">
        <w:rPr>
          <w:rFonts w:ascii="宋体" w:hAnsi="宋体" w:cs="Arial" w:hint="eastAsia"/>
          <w:kern w:val="0"/>
          <w:sz w:val="24"/>
        </w:rPr>
        <w:t>熟悉《中华人民共和国非物质文化遗产法》关于非物质文化遗产保护原则，非物质文化遗产代表性项目名录、传承与传播及其相关法律责任的规定。</w:t>
      </w:r>
    </w:p>
    <w:p w:rsidR="005C03A9" w:rsidRPr="00C74CBB" w:rsidRDefault="005C03A9" w:rsidP="005C03A9">
      <w:pPr>
        <w:widowControl/>
        <w:spacing w:line="360" w:lineRule="auto"/>
        <w:ind w:firstLineChars="200" w:firstLine="480"/>
        <w:jc w:val="left"/>
        <w:rPr>
          <w:rFonts w:ascii="宋体" w:hAnsi="宋体" w:cs="Arial"/>
          <w:kern w:val="0"/>
          <w:sz w:val="24"/>
        </w:rPr>
      </w:pPr>
      <w:r>
        <w:rPr>
          <w:rFonts w:ascii="宋体" w:hAnsi="宋体" w:cs="Arial" w:hint="eastAsia"/>
          <w:kern w:val="0"/>
          <w:sz w:val="24"/>
        </w:rPr>
        <w:t xml:space="preserve">6. </w:t>
      </w:r>
      <w:r w:rsidRPr="00C74CBB">
        <w:rPr>
          <w:rFonts w:ascii="宋体" w:hAnsi="宋体" w:cs="Arial" w:hint="eastAsia"/>
          <w:kern w:val="0"/>
          <w:sz w:val="24"/>
        </w:rPr>
        <w:t>了解《博物馆条例》、《博物馆管理办法》关于博物馆设立、管理、社会服务及其相关法律责任的规定。</w:t>
      </w:r>
    </w:p>
    <w:p w:rsidR="008F5AED" w:rsidRPr="005C03A9" w:rsidRDefault="005C03A9" w:rsidP="00D87193">
      <w:pPr>
        <w:widowControl/>
        <w:spacing w:line="360" w:lineRule="auto"/>
        <w:ind w:firstLineChars="200" w:firstLine="480"/>
        <w:jc w:val="left"/>
        <w:rPr>
          <w:rFonts w:ascii="宋体" w:hAnsi="宋体" w:cs="宋体"/>
          <w:szCs w:val="20"/>
        </w:rPr>
      </w:pPr>
      <w:r>
        <w:rPr>
          <w:rFonts w:ascii="宋体" w:hAnsi="宋体" w:cs="Arial" w:hint="eastAsia"/>
          <w:kern w:val="0"/>
          <w:sz w:val="24"/>
        </w:rPr>
        <w:t xml:space="preserve">7. </w:t>
      </w:r>
      <w:r w:rsidRPr="00C74CBB">
        <w:rPr>
          <w:rFonts w:ascii="宋体" w:hAnsi="宋体" w:cs="Arial" w:hint="eastAsia"/>
          <w:kern w:val="0"/>
          <w:sz w:val="24"/>
        </w:rPr>
        <w:t>了解《保护世界文化和自然遗产公约》、《保护非物质文化遗产公约》关于世界文化遗产和自然遗产名录、非物质文化遗产名录以及缔约国义务的规定。</w:t>
      </w:r>
    </w:p>
    <w:p w:rsidR="00C06E5C" w:rsidRPr="00611A19" w:rsidRDefault="00C06E5C" w:rsidP="00C06E5C">
      <w:pPr>
        <w:spacing w:line="360" w:lineRule="auto"/>
        <w:ind w:firstLineChars="128" w:firstLine="360"/>
        <w:jc w:val="center"/>
        <w:rPr>
          <w:rFonts w:ascii="黑体" w:eastAsia="黑体" w:hAnsi="宋体"/>
          <w:b/>
          <w:sz w:val="28"/>
          <w:szCs w:val="28"/>
        </w:rPr>
      </w:pPr>
      <w:r>
        <w:rPr>
          <w:rFonts w:ascii="黑体" w:eastAsia="黑体" w:hAnsi="宋体" w:hint="eastAsia"/>
          <w:b/>
          <w:sz w:val="28"/>
          <w:szCs w:val="28"/>
        </w:rPr>
        <w:t>第十五章</w:t>
      </w:r>
      <w:r w:rsidRPr="00611A19">
        <w:rPr>
          <w:rFonts w:ascii="黑体" w:eastAsia="黑体" w:hAnsi="宋体" w:hint="eastAsia"/>
          <w:b/>
          <w:sz w:val="28"/>
          <w:szCs w:val="28"/>
        </w:rPr>
        <w:t xml:space="preserve">  </w:t>
      </w:r>
      <w:r w:rsidR="00C74CBB">
        <w:rPr>
          <w:rFonts w:ascii="黑体" w:eastAsia="黑体" w:hAnsi="宋体" w:hint="eastAsia"/>
          <w:b/>
          <w:sz w:val="28"/>
          <w:szCs w:val="28"/>
        </w:rPr>
        <w:t>解决旅游纠纷的法律制度</w:t>
      </w:r>
    </w:p>
    <w:p w:rsidR="00C06E5C" w:rsidRDefault="00C06E5C" w:rsidP="00C06E5C">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C06E5C" w:rsidRPr="003B71D6" w:rsidRDefault="00C06E5C" w:rsidP="00C06E5C">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（一）</w:t>
      </w:r>
      <w:r w:rsidR="008A41FB">
        <w:rPr>
          <w:rFonts w:ascii="宋体" w:hAnsi="宋体" w:cs="Arial" w:hint="eastAsia"/>
          <w:kern w:val="0"/>
          <w:sz w:val="24"/>
        </w:rPr>
        <w:t>消费者权益保护法律制度</w:t>
      </w:r>
    </w:p>
    <w:p w:rsidR="00C06E5C" w:rsidRPr="003B71D6" w:rsidRDefault="00C06E5C" w:rsidP="00C06E5C">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（二）</w:t>
      </w:r>
      <w:r w:rsidR="008A41FB">
        <w:rPr>
          <w:rFonts w:ascii="宋体" w:hAnsi="宋体" w:cs="Arial" w:hint="eastAsia"/>
          <w:kern w:val="0"/>
          <w:sz w:val="24"/>
        </w:rPr>
        <w:t>旅游投诉受理和处理制度</w:t>
      </w:r>
    </w:p>
    <w:p w:rsidR="00C06E5C" w:rsidRDefault="00C06E5C" w:rsidP="00C06E5C">
      <w:pPr>
        <w:widowControl/>
        <w:spacing w:line="360" w:lineRule="auto"/>
        <w:ind w:firstLineChars="200" w:firstLine="480"/>
        <w:jc w:val="left"/>
        <w:rPr>
          <w:rFonts w:ascii="宋体" w:hAnsi="宋体" w:cs="Arial"/>
          <w:kern w:val="0"/>
          <w:sz w:val="24"/>
        </w:rPr>
      </w:pPr>
      <w:r w:rsidRPr="003B71D6">
        <w:rPr>
          <w:rFonts w:ascii="宋体" w:hAnsi="宋体" w:cs="Arial" w:hint="eastAsia"/>
          <w:kern w:val="0"/>
          <w:sz w:val="24"/>
        </w:rPr>
        <w:t>（三）</w:t>
      </w:r>
      <w:r w:rsidR="008A41FB">
        <w:rPr>
          <w:rFonts w:ascii="宋体" w:hAnsi="宋体" w:cs="Arial" w:hint="eastAsia"/>
          <w:kern w:val="0"/>
          <w:sz w:val="24"/>
        </w:rPr>
        <w:t>旅游不文明行为记录管理与治安管理相关法律制度</w:t>
      </w:r>
    </w:p>
    <w:p w:rsidR="008A41FB" w:rsidRDefault="008A41FB" w:rsidP="00C06E5C">
      <w:pPr>
        <w:widowControl/>
        <w:spacing w:line="360" w:lineRule="auto"/>
        <w:ind w:firstLineChars="200" w:firstLine="480"/>
        <w:jc w:val="left"/>
        <w:rPr>
          <w:rFonts w:ascii="宋体" w:hAnsi="宋体" w:cs="Arial"/>
          <w:kern w:val="0"/>
          <w:sz w:val="24"/>
        </w:rPr>
      </w:pPr>
      <w:r>
        <w:rPr>
          <w:rFonts w:ascii="宋体" w:hAnsi="宋体" w:cs="Arial" w:hint="eastAsia"/>
          <w:kern w:val="0"/>
          <w:sz w:val="24"/>
        </w:rPr>
        <w:t>（四）民事证据法律规定</w:t>
      </w:r>
    </w:p>
    <w:p w:rsidR="008A41FB" w:rsidRDefault="008A41FB" w:rsidP="00C06E5C">
      <w:pPr>
        <w:widowControl/>
        <w:spacing w:line="360" w:lineRule="auto"/>
        <w:ind w:firstLineChars="200" w:firstLine="480"/>
        <w:jc w:val="left"/>
        <w:rPr>
          <w:rFonts w:ascii="宋体" w:hAnsi="宋体" w:cs="Arial"/>
          <w:kern w:val="0"/>
          <w:sz w:val="24"/>
        </w:rPr>
      </w:pPr>
      <w:r>
        <w:rPr>
          <w:rFonts w:ascii="宋体" w:hAnsi="宋体" w:cs="Arial" w:hint="eastAsia"/>
          <w:kern w:val="0"/>
          <w:sz w:val="24"/>
        </w:rPr>
        <w:t>（五）审理旅游纠纷案件适用法律的规定</w:t>
      </w:r>
    </w:p>
    <w:p w:rsidR="00C06E5C" w:rsidRDefault="00C06E5C" w:rsidP="00C06E5C">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w:t>
      </w:r>
      <w:r w:rsidRPr="006E5945">
        <w:rPr>
          <w:rFonts w:ascii="宋体" w:hAnsi="宋体" w:cs="Arial" w:hint="eastAsia"/>
          <w:b/>
          <w:kern w:val="0"/>
          <w:sz w:val="24"/>
        </w:rPr>
        <w:t>考核目标和考核要求</w:t>
      </w:r>
    </w:p>
    <w:p w:rsidR="00C06E5C" w:rsidRPr="00CB5632" w:rsidRDefault="00C06E5C" w:rsidP="00C06E5C">
      <w:pPr>
        <w:widowControl/>
        <w:spacing w:line="360" w:lineRule="auto"/>
        <w:ind w:firstLineChars="200" w:firstLine="482"/>
        <w:jc w:val="left"/>
        <w:rPr>
          <w:rFonts w:ascii="宋体" w:hAnsi="宋体" w:cs="Arial"/>
          <w:b/>
          <w:kern w:val="0"/>
          <w:sz w:val="24"/>
        </w:rPr>
      </w:pPr>
      <w:r w:rsidRPr="00CB5632">
        <w:rPr>
          <w:rFonts w:ascii="宋体" w:hAnsi="宋体" w:cs="Arial" w:hint="eastAsia"/>
          <w:b/>
          <w:kern w:val="0"/>
          <w:sz w:val="24"/>
        </w:rPr>
        <w:t>（一）</w:t>
      </w:r>
      <w:r>
        <w:rPr>
          <w:rFonts w:ascii="宋体" w:hAnsi="宋体" w:cs="Arial" w:hint="eastAsia"/>
          <w:b/>
          <w:kern w:val="0"/>
          <w:sz w:val="24"/>
        </w:rPr>
        <w:t>考核目标</w:t>
      </w:r>
    </w:p>
    <w:p w:rsidR="00C06E5C" w:rsidRPr="00CB5632" w:rsidRDefault="00C06E5C" w:rsidP="00C06E5C">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1.</w:t>
      </w:r>
      <w:r w:rsidRPr="00CB5632">
        <w:rPr>
          <w:rFonts w:ascii="宋体" w:hAnsi="宋体" w:cs="Arial"/>
          <w:kern w:val="0"/>
          <w:sz w:val="24"/>
        </w:rPr>
        <w:t xml:space="preserve"> </w:t>
      </w:r>
      <w:r w:rsidR="008A41FB">
        <w:rPr>
          <w:rFonts w:ascii="宋体" w:hAnsi="宋体" w:cs="Arial"/>
          <w:kern w:val="0"/>
          <w:sz w:val="24"/>
        </w:rPr>
        <w:t>考核学生对</w:t>
      </w:r>
      <w:r w:rsidR="008A41FB">
        <w:rPr>
          <w:rFonts w:ascii="宋体" w:hAnsi="宋体" w:cs="Arial" w:hint="eastAsia"/>
          <w:kern w:val="0"/>
          <w:sz w:val="24"/>
        </w:rPr>
        <w:t>《旅游法》、《消费者权益保护法》、</w:t>
      </w:r>
      <w:r w:rsidR="008A41FB" w:rsidRPr="008A41FB">
        <w:rPr>
          <w:rFonts w:ascii="宋体" w:hAnsi="宋体" w:cs="Arial" w:hint="eastAsia"/>
          <w:kern w:val="0"/>
          <w:sz w:val="24"/>
        </w:rPr>
        <w:t>《国家旅游局关于旅游不文明行为记录管理暂行办法》</w:t>
      </w:r>
      <w:r w:rsidR="008A41FB">
        <w:rPr>
          <w:rFonts w:ascii="宋体" w:hAnsi="宋体" w:cs="Arial" w:hint="eastAsia"/>
          <w:kern w:val="0"/>
          <w:sz w:val="24"/>
        </w:rPr>
        <w:t>、</w:t>
      </w:r>
      <w:r w:rsidR="008A41FB" w:rsidRPr="008A41FB">
        <w:rPr>
          <w:rFonts w:ascii="宋体" w:hAnsi="宋体" w:cs="Arial" w:hint="eastAsia"/>
          <w:kern w:val="0"/>
          <w:sz w:val="24"/>
        </w:rPr>
        <w:t>《中华人民共和国治安管理处罚法》</w:t>
      </w:r>
      <w:r w:rsidR="008A41FB">
        <w:rPr>
          <w:rFonts w:ascii="宋体" w:hAnsi="宋体" w:cs="Arial" w:hint="eastAsia"/>
          <w:kern w:val="0"/>
          <w:sz w:val="24"/>
        </w:rPr>
        <w:t>、</w:t>
      </w:r>
      <w:r w:rsidR="008A41FB" w:rsidRPr="008A41FB">
        <w:rPr>
          <w:rFonts w:ascii="宋体" w:hAnsi="宋体" w:cs="Arial" w:hint="eastAsia"/>
          <w:kern w:val="0"/>
          <w:sz w:val="24"/>
        </w:rPr>
        <w:t>《旅游投诉处理办法》</w:t>
      </w:r>
      <w:r w:rsidR="008A41FB">
        <w:rPr>
          <w:rFonts w:ascii="宋体" w:hAnsi="宋体" w:cs="Arial" w:hint="eastAsia"/>
          <w:kern w:val="0"/>
          <w:sz w:val="24"/>
        </w:rPr>
        <w:t>、</w:t>
      </w:r>
      <w:r w:rsidR="008A41FB" w:rsidRPr="008A41FB">
        <w:rPr>
          <w:rFonts w:ascii="宋体" w:hAnsi="宋体" w:cs="Arial" w:hint="eastAsia"/>
          <w:kern w:val="0"/>
          <w:sz w:val="24"/>
        </w:rPr>
        <w:t>《中华人民共和国民事诉讼法》</w:t>
      </w:r>
      <w:r w:rsidR="008A41FB">
        <w:rPr>
          <w:rFonts w:ascii="宋体" w:hAnsi="宋体" w:cs="Arial" w:hint="eastAsia"/>
          <w:kern w:val="0"/>
          <w:sz w:val="24"/>
        </w:rPr>
        <w:t>、</w:t>
      </w:r>
      <w:r w:rsidR="008A41FB" w:rsidRPr="008A41FB">
        <w:rPr>
          <w:rFonts w:ascii="宋体" w:hAnsi="宋体" w:cs="Arial" w:hint="eastAsia"/>
          <w:kern w:val="0"/>
          <w:sz w:val="24"/>
        </w:rPr>
        <w:t>《旅行社服务质量赔偿标准》</w:t>
      </w:r>
      <w:r w:rsidR="008A41FB">
        <w:rPr>
          <w:rFonts w:ascii="宋体" w:hAnsi="宋体" w:cs="Arial" w:hint="eastAsia"/>
          <w:kern w:val="0"/>
          <w:sz w:val="24"/>
        </w:rPr>
        <w:t>、</w:t>
      </w:r>
      <w:r w:rsidR="008A41FB" w:rsidRPr="008A41FB">
        <w:rPr>
          <w:rFonts w:ascii="宋体" w:hAnsi="宋体" w:cs="Arial" w:hint="eastAsia"/>
          <w:kern w:val="0"/>
          <w:sz w:val="24"/>
        </w:rPr>
        <w:t>《最高人民法院关于审理旅游纠纷案件适用法律若干问题的规定》</w:t>
      </w:r>
      <w:r w:rsidR="008A41FB">
        <w:rPr>
          <w:rFonts w:ascii="宋体" w:hAnsi="宋体" w:cs="Arial" w:hint="eastAsia"/>
          <w:kern w:val="0"/>
          <w:sz w:val="24"/>
        </w:rPr>
        <w:t>等相关知识的识记程度</w:t>
      </w:r>
    </w:p>
    <w:p w:rsidR="00C06E5C" w:rsidRDefault="00C06E5C" w:rsidP="00C06E5C">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2.</w:t>
      </w:r>
      <w:r w:rsidR="008A41FB">
        <w:rPr>
          <w:rFonts w:ascii="宋体" w:hAnsi="宋体" w:cs="Arial" w:hint="eastAsia"/>
          <w:kern w:val="0"/>
          <w:sz w:val="24"/>
        </w:rPr>
        <w:t xml:space="preserve"> 考核学生运用法律法规、司法解释分析和解决现实问题的能力</w:t>
      </w:r>
    </w:p>
    <w:p w:rsidR="00C06E5C" w:rsidRDefault="00C06E5C" w:rsidP="00C06E5C">
      <w:pPr>
        <w:widowControl/>
        <w:spacing w:line="360" w:lineRule="auto"/>
        <w:ind w:firstLineChars="200" w:firstLine="482"/>
        <w:jc w:val="left"/>
        <w:rPr>
          <w:rFonts w:ascii="宋体" w:hAnsi="宋体" w:cs="Arial"/>
          <w:b/>
          <w:kern w:val="0"/>
          <w:sz w:val="24"/>
        </w:rPr>
      </w:pPr>
      <w:r w:rsidRPr="008C1DD1">
        <w:rPr>
          <w:rFonts w:ascii="宋体" w:hAnsi="宋体" w:cs="Arial" w:hint="eastAsia"/>
          <w:b/>
          <w:kern w:val="0"/>
          <w:sz w:val="24"/>
        </w:rPr>
        <w:t>（二）考核要求</w:t>
      </w:r>
    </w:p>
    <w:p w:rsidR="006E5BB2" w:rsidRPr="006E5BB2" w:rsidRDefault="00C06E5C" w:rsidP="006E5BB2">
      <w:pPr>
        <w:widowControl/>
        <w:spacing w:line="360" w:lineRule="auto"/>
        <w:ind w:firstLineChars="200" w:firstLine="480"/>
        <w:jc w:val="left"/>
        <w:rPr>
          <w:rFonts w:ascii="宋体" w:hAnsi="宋体" w:cs="Arial"/>
          <w:kern w:val="0"/>
          <w:sz w:val="24"/>
        </w:rPr>
      </w:pPr>
      <w:r>
        <w:rPr>
          <w:rFonts w:ascii="宋体" w:hAnsi="宋体" w:cs="Arial" w:hint="eastAsia"/>
          <w:kern w:val="0"/>
          <w:sz w:val="24"/>
        </w:rPr>
        <w:lastRenderedPageBreak/>
        <w:t>1.</w:t>
      </w:r>
      <w:r w:rsidRPr="008C1DD1">
        <w:rPr>
          <w:rFonts w:ascii="宋体" w:hAnsi="宋体" w:cs="Arial"/>
          <w:kern w:val="0"/>
          <w:sz w:val="24"/>
        </w:rPr>
        <w:t xml:space="preserve"> </w:t>
      </w:r>
      <w:r w:rsidR="006E5BB2" w:rsidRPr="006E5BB2">
        <w:rPr>
          <w:rFonts w:ascii="宋体" w:hAnsi="宋体" w:cs="Arial" w:hint="eastAsia"/>
          <w:kern w:val="0"/>
          <w:sz w:val="24"/>
        </w:rPr>
        <w:t>掌握《中华人民共和国旅游法》关于旅游者权利和义务的规定。熟悉《中华人民共和国消费者权益保护法》的基本原则、消费者及其权利、经营者的义务、消费者权益的国家保护、消费者协会的公益性职责和禁止行为及其相关法律责任。</w:t>
      </w:r>
    </w:p>
    <w:p w:rsidR="006E5BB2" w:rsidRPr="006E5BB2" w:rsidRDefault="006E5BB2" w:rsidP="006E5BB2">
      <w:pPr>
        <w:widowControl/>
        <w:spacing w:line="360" w:lineRule="auto"/>
        <w:ind w:firstLineChars="200" w:firstLine="480"/>
        <w:jc w:val="left"/>
        <w:rPr>
          <w:rFonts w:ascii="宋体" w:hAnsi="宋体" w:cs="Arial"/>
          <w:kern w:val="0"/>
          <w:sz w:val="24"/>
        </w:rPr>
      </w:pPr>
      <w:r>
        <w:rPr>
          <w:rFonts w:ascii="宋体" w:hAnsi="宋体" w:cs="Arial" w:hint="eastAsia"/>
          <w:kern w:val="0"/>
          <w:sz w:val="24"/>
        </w:rPr>
        <w:t xml:space="preserve">2. </w:t>
      </w:r>
      <w:r w:rsidRPr="006E5BB2">
        <w:rPr>
          <w:rFonts w:ascii="宋体" w:hAnsi="宋体" w:cs="Arial" w:hint="eastAsia"/>
          <w:kern w:val="0"/>
          <w:sz w:val="24"/>
        </w:rPr>
        <w:t>了解《国家旅游局关于旅游不文明行为记录管理暂行办法》（旅办发〔2016〕139号）关于旅游者、旅游从业人员被纳入“旅游不文明行为记录”的主要行为、“旅游不文明行为记录”信息内容以及评审、申辩、动态管理的规定。</w:t>
      </w:r>
    </w:p>
    <w:p w:rsidR="006E5BB2" w:rsidRPr="006E5BB2" w:rsidRDefault="006E5BB2" w:rsidP="006E5BB2">
      <w:pPr>
        <w:widowControl/>
        <w:spacing w:line="360" w:lineRule="auto"/>
        <w:ind w:firstLineChars="200" w:firstLine="480"/>
        <w:jc w:val="left"/>
        <w:rPr>
          <w:rFonts w:ascii="宋体" w:hAnsi="宋体" w:cs="Arial"/>
          <w:kern w:val="0"/>
          <w:sz w:val="24"/>
        </w:rPr>
      </w:pPr>
      <w:r>
        <w:rPr>
          <w:rFonts w:ascii="宋体" w:hAnsi="宋体" w:cs="Arial" w:hint="eastAsia"/>
          <w:kern w:val="0"/>
          <w:sz w:val="24"/>
        </w:rPr>
        <w:t xml:space="preserve">3. </w:t>
      </w:r>
      <w:r w:rsidRPr="006E5BB2">
        <w:rPr>
          <w:rFonts w:ascii="宋体" w:hAnsi="宋体" w:cs="Arial" w:hint="eastAsia"/>
          <w:kern w:val="0"/>
          <w:sz w:val="24"/>
        </w:rPr>
        <w:t>了解《中华人民共和国治安管理处罚法》关于治安管理处罚的种类及适用、旅游者违反治安管理的行为及处罚的规定。</w:t>
      </w:r>
    </w:p>
    <w:p w:rsidR="006E5BB2" w:rsidRPr="006E5BB2" w:rsidRDefault="006E5BB2" w:rsidP="006E5BB2">
      <w:pPr>
        <w:widowControl/>
        <w:spacing w:line="360" w:lineRule="auto"/>
        <w:ind w:firstLineChars="200" w:firstLine="480"/>
        <w:jc w:val="left"/>
        <w:rPr>
          <w:rFonts w:ascii="宋体" w:hAnsi="宋体" w:cs="Arial"/>
          <w:kern w:val="0"/>
          <w:sz w:val="24"/>
        </w:rPr>
      </w:pPr>
      <w:r>
        <w:rPr>
          <w:rFonts w:ascii="宋体" w:hAnsi="宋体" w:cs="Arial" w:hint="eastAsia"/>
          <w:kern w:val="0"/>
          <w:sz w:val="24"/>
        </w:rPr>
        <w:t xml:space="preserve">4. </w:t>
      </w:r>
      <w:r w:rsidRPr="006E5BB2">
        <w:rPr>
          <w:rFonts w:ascii="宋体" w:hAnsi="宋体" w:cs="Arial" w:hint="eastAsia"/>
          <w:kern w:val="0"/>
          <w:sz w:val="24"/>
        </w:rPr>
        <w:t>了解旅游纠纷及其特点；熟悉《旅游投诉处理办法》关于旅游投诉及其构成要件的规定；</w:t>
      </w:r>
    </w:p>
    <w:p w:rsidR="006E5BB2" w:rsidRPr="006E5BB2" w:rsidRDefault="006E5BB2" w:rsidP="006E5BB2">
      <w:pPr>
        <w:widowControl/>
        <w:spacing w:line="360" w:lineRule="auto"/>
        <w:ind w:firstLineChars="200" w:firstLine="480"/>
        <w:jc w:val="left"/>
        <w:rPr>
          <w:rFonts w:ascii="宋体" w:hAnsi="宋体" w:cs="Arial"/>
          <w:kern w:val="0"/>
          <w:sz w:val="24"/>
        </w:rPr>
      </w:pPr>
      <w:r>
        <w:rPr>
          <w:rFonts w:ascii="宋体" w:hAnsi="宋体" w:cs="Arial" w:hint="eastAsia"/>
          <w:kern w:val="0"/>
          <w:sz w:val="24"/>
        </w:rPr>
        <w:t xml:space="preserve">5. </w:t>
      </w:r>
      <w:r w:rsidRPr="006E5BB2">
        <w:rPr>
          <w:rFonts w:ascii="宋体" w:hAnsi="宋体" w:cs="Arial" w:hint="eastAsia"/>
          <w:kern w:val="0"/>
          <w:sz w:val="24"/>
        </w:rPr>
        <w:t>掌握旅游投诉案件的受理和处理的规定。熟悉《中华人民共和国消费者权益保护法》关于消费者权益争议的解决的规定。熟悉《中华人民共和国民事诉讼法》关于民事证据的种类、证明对象、证明责任、证明标准的规定。</w:t>
      </w:r>
    </w:p>
    <w:p w:rsidR="003B71D6" w:rsidRPr="00E72932" w:rsidRDefault="006E5BB2" w:rsidP="006E5BB2">
      <w:pPr>
        <w:widowControl/>
        <w:spacing w:line="360" w:lineRule="auto"/>
        <w:ind w:firstLineChars="200" w:firstLine="480"/>
        <w:jc w:val="left"/>
        <w:rPr>
          <w:rFonts w:ascii="宋体" w:hAnsi="宋体" w:cs="宋体"/>
          <w:szCs w:val="20"/>
        </w:rPr>
      </w:pPr>
      <w:r>
        <w:rPr>
          <w:rFonts w:ascii="宋体" w:hAnsi="宋体" w:cs="Arial" w:hint="eastAsia"/>
          <w:kern w:val="0"/>
          <w:sz w:val="24"/>
        </w:rPr>
        <w:t xml:space="preserve">6. </w:t>
      </w:r>
      <w:r w:rsidRPr="006E5BB2">
        <w:rPr>
          <w:rFonts w:ascii="宋体" w:hAnsi="宋体" w:cs="Arial" w:hint="eastAsia"/>
          <w:kern w:val="0"/>
          <w:sz w:val="24"/>
        </w:rPr>
        <w:t>熟悉《旅行社服务质量赔偿标准》（旅办发〔2011〕44号）关于旅游主管部门调解旅游纠纷时执行的赔偿依据的规定。了解《最高人民法院关于审理旅游纠纷案件适用法律若干问题的规定》的规定。</w:t>
      </w:r>
    </w:p>
    <w:p w:rsidR="00505A50" w:rsidRPr="00CB5632" w:rsidRDefault="00C23726" w:rsidP="00CB5632">
      <w:pPr>
        <w:pStyle w:val="2"/>
        <w:spacing w:before="100" w:beforeAutospacing="1" w:after="100" w:afterAutospacing="1" w:line="360" w:lineRule="auto"/>
        <w:jc w:val="center"/>
        <w:rPr>
          <w:rFonts w:ascii="黑体" w:hAnsi="黑体"/>
        </w:rPr>
      </w:pPr>
      <w:bookmarkStart w:id="8" w:name="_Toc26387069"/>
      <w:r>
        <w:rPr>
          <w:rFonts w:ascii="黑体" w:hAnsi="黑体" w:hint="eastAsia"/>
        </w:rPr>
        <w:t>五</w:t>
      </w:r>
      <w:r w:rsidR="00505A50" w:rsidRPr="00CB5632">
        <w:rPr>
          <w:rFonts w:ascii="黑体" w:hAnsi="黑体" w:hint="eastAsia"/>
        </w:rPr>
        <w:t>、参考</w:t>
      </w:r>
      <w:r w:rsidR="00087BA3" w:rsidRPr="00CB5632">
        <w:rPr>
          <w:rFonts w:ascii="黑体" w:hAnsi="黑体" w:hint="eastAsia"/>
        </w:rPr>
        <w:t>书目</w:t>
      </w:r>
      <w:bookmarkEnd w:id="8"/>
    </w:p>
    <w:p w:rsidR="00505A50" w:rsidRPr="00CB5632" w:rsidRDefault="00505A50" w:rsidP="00CB5632">
      <w:pPr>
        <w:widowControl/>
        <w:spacing w:line="360" w:lineRule="auto"/>
        <w:ind w:firstLineChars="200" w:firstLine="480"/>
        <w:jc w:val="left"/>
        <w:rPr>
          <w:rFonts w:ascii="宋体" w:hAnsi="宋体" w:cs="Arial"/>
          <w:kern w:val="0"/>
          <w:sz w:val="24"/>
        </w:rPr>
      </w:pPr>
      <w:r w:rsidRPr="00CB5632">
        <w:rPr>
          <w:rFonts w:ascii="宋体" w:hAnsi="宋体" w:cs="Arial" w:hint="eastAsia"/>
          <w:kern w:val="0"/>
          <w:sz w:val="24"/>
        </w:rPr>
        <w:t>1.</w:t>
      </w:r>
      <w:r w:rsidR="00191F9B" w:rsidRPr="00CB5632">
        <w:rPr>
          <w:rFonts w:ascii="宋体" w:hAnsi="宋体" w:cs="Arial" w:hint="eastAsia"/>
          <w:kern w:val="0"/>
          <w:sz w:val="24"/>
        </w:rPr>
        <w:t>《</w:t>
      </w:r>
      <w:r w:rsidR="00C06E5C">
        <w:rPr>
          <w:rFonts w:ascii="宋体" w:hAnsi="宋体" w:cs="Arial" w:hint="eastAsia"/>
          <w:kern w:val="0"/>
          <w:sz w:val="24"/>
        </w:rPr>
        <w:t>政策与法律法规</w:t>
      </w:r>
      <w:r w:rsidR="00191F9B" w:rsidRPr="00CB5632">
        <w:rPr>
          <w:rFonts w:ascii="宋体" w:hAnsi="宋体" w:cs="Arial" w:hint="eastAsia"/>
          <w:kern w:val="0"/>
          <w:sz w:val="24"/>
        </w:rPr>
        <w:t>》</w:t>
      </w:r>
      <w:r w:rsidR="00C06E5C">
        <w:rPr>
          <w:rFonts w:ascii="宋体" w:hAnsi="宋体" w:cs="Arial" w:hint="eastAsia"/>
          <w:kern w:val="0"/>
          <w:sz w:val="24"/>
        </w:rPr>
        <w:t>（第三版）全国导游资格考试统编教材专家编写组</w:t>
      </w:r>
      <w:r w:rsidR="00191F9B" w:rsidRPr="00CB5632">
        <w:rPr>
          <w:rFonts w:ascii="宋体" w:hAnsi="宋体" w:cs="Arial" w:hint="eastAsia"/>
          <w:kern w:val="0"/>
          <w:sz w:val="24"/>
        </w:rPr>
        <w:t>编，</w:t>
      </w:r>
      <w:r w:rsidR="00C06E5C">
        <w:rPr>
          <w:rFonts w:ascii="宋体" w:hAnsi="宋体" w:cs="Arial" w:hint="eastAsia"/>
          <w:kern w:val="0"/>
          <w:sz w:val="24"/>
        </w:rPr>
        <w:t>中国旅游</w:t>
      </w:r>
      <w:r w:rsidR="00191F9B" w:rsidRPr="00CB5632">
        <w:rPr>
          <w:rFonts w:ascii="宋体" w:hAnsi="宋体" w:cs="Arial" w:hint="eastAsia"/>
          <w:kern w:val="0"/>
          <w:sz w:val="24"/>
        </w:rPr>
        <w:t>出版社，</w:t>
      </w:r>
      <w:r w:rsidR="00C06E5C">
        <w:rPr>
          <w:rFonts w:ascii="宋体" w:hAnsi="宋体" w:cs="Arial" w:hint="eastAsia"/>
          <w:kern w:val="0"/>
          <w:sz w:val="24"/>
        </w:rPr>
        <w:t>2018</w:t>
      </w:r>
      <w:r w:rsidR="00191F9B" w:rsidRPr="00CB5632">
        <w:rPr>
          <w:rFonts w:ascii="宋体" w:hAnsi="宋体" w:cs="Arial" w:hint="eastAsia"/>
          <w:kern w:val="0"/>
          <w:sz w:val="24"/>
        </w:rPr>
        <w:t>年</w:t>
      </w:r>
      <w:r w:rsidR="00C06E5C">
        <w:rPr>
          <w:rFonts w:ascii="宋体" w:hAnsi="宋体" w:cs="Arial" w:hint="eastAsia"/>
          <w:kern w:val="0"/>
          <w:sz w:val="24"/>
        </w:rPr>
        <w:t>5</w:t>
      </w:r>
      <w:r w:rsidR="00191F9B" w:rsidRPr="00CB5632">
        <w:rPr>
          <w:rFonts w:ascii="宋体" w:hAnsi="宋体" w:cs="Arial" w:hint="eastAsia"/>
          <w:kern w:val="0"/>
          <w:sz w:val="24"/>
        </w:rPr>
        <w:t>月第</w:t>
      </w:r>
      <w:r w:rsidR="00C06E5C">
        <w:rPr>
          <w:rFonts w:ascii="宋体" w:hAnsi="宋体" w:cs="Arial" w:hint="eastAsia"/>
          <w:kern w:val="0"/>
          <w:sz w:val="24"/>
        </w:rPr>
        <w:t>1</w:t>
      </w:r>
      <w:r w:rsidR="00191F9B" w:rsidRPr="00CB5632">
        <w:rPr>
          <w:rFonts w:ascii="宋体" w:hAnsi="宋体" w:cs="Arial" w:hint="eastAsia"/>
          <w:kern w:val="0"/>
          <w:sz w:val="24"/>
        </w:rPr>
        <w:t>次印刷</w:t>
      </w:r>
      <w:r w:rsidR="00087BA3" w:rsidRPr="00CB5632">
        <w:rPr>
          <w:rFonts w:ascii="宋体" w:hAnsi="宋体" w:cs="Arial" w:hint="eastAsia"/>
          <w:kern w:val="0"/>
          <w:sz w:val="24"/>
        </w:rPr>
        <w:t>，ISDN：</w:t>
      </w:r>
      <w:r w:rsidR="00C06E5C">
        <w:rPr>
          <w:rFonts w:ascii="宋体" w:hAnsi="宋体" w:cs="Arial" w:hint="eastAsia"/>
          <w:kern w:val="0"/>
          <w:sz w:val="24"/>
        </w:rPr>
        <w:t>978-7-5032-6009-4</w:t>
      </w:r>
      <w:r w:rsidR="00C032C6">
        <w:rPr>
          <w:rFonts w:ascii="宋体" w:hAnsi="宋体" w:cs="Arial" w:hint="eastAsia"/>
          <w:kern w:val="0"/>
          <w:sz w:val="24"/>
        </w:rPr>
        <w:t>.</w:t>
      </w:r>
      <w:bookmarkStart w:id="9" w:name="_GoBack"/>
      <w:bookmarkEnd w:id="9"/>
    </w:p>
    <w:sectPr w:rsidR="00505A50" w:rsidRPr="00CB5632" w:rsidSect="00C23726">
      <w:headerReference w:type="default" r:id="rId7"/>
      <w:footerReference w:type="even" r:id="rId8"/>
      <w:footerReference w:type="default" r:id="rId9"/>
      <w:pgSz w:w="11906" w:h="16838"/>
      <w:pgMar w:top="1418" w:right="1418" w:bottom="1418" w:left="1418" w:header="851" w:footer="851"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4171" w:rsidRDefault="00294171">
      <w:r>
        <w:separator/>
      </w:r>
    </w:p>
  </w:endnote>
  <w:endnote w:type="continuationSeparator" w:id="0">
    <w:p w:rsidR="00294171" w:rsidRDefault="0029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C38" w:rsidRDefault="000D3C38" w:rsidP="00505A5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D3C38" w:rsidRDefault="000D3C3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C38" w:rsidRDefault="000D3C38" w:rsidP="00505A5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032C6">
      <w:rPr>
        <w:rStyle w:val="a5"/>
        <w:noProof/>
      </w:rPr>
      <w:t>1</w:t>
    </w:r>
    <w:r>
      <w:rPr>
        <w:rStyle w:val="a5"/>
      </w:rPr>
      <w:fldChar w:fldCharType="end"/>
    </w:r>
  </w:p>
  <w:p w:rsidR="000D3C38" w:rsidRDefault="000D3C3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4171" w:rsidRDefault="00294171">
      <w:r>
        <w:separator/>
      </w:r>
    </w:p>
  </w:footnote>
  <w:footnote w:type="continuationSeparator" w:id="0">
    <w:p w:rsidR="00294171" w:rsidRDefault="00294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C38" w:rsidRDefault="000D3C38" w:rsidP="00A5724A">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351EAD"/>
    <w:multiLevelType w:val="hybridMultilevel"/>
    <w:tmpl w:val="41889388"/>
    <w:lvl w:ilvl="0" w:tplc="DF5C6DFE">
      <w:start w:val="3"/>
      <w:numFmt w:val="bullet"/>
      <w:lvlText w:val="＊"/>
      <w:lvlJc w:val="left"/>
      <w:pPr>
        <w:tabs>
          <w:tab w:val="num" w:pos="360"/>
        </w:tabs>
        <w:ind w:left="360" w:hanging="360"/>
      </w:pPr>
      <w:rPr>
        <w:rFonts w:ascii="宋体" w:eastAsia="宋体" w:hAnsi="宋体"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55C36CF6"/>
    <w:multiLevelType w:val="hybridMultilevel"/>
    <w:tmpl w:val="D3B431B8"/>
    <w:lvl w:ilvl="0" w:tplc="108061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8C04EF"/>
    <w:multiLevelType w:val="hybridMultilevel"/>
    <w:tmpl w:val="49163848"/>
    <w:lvl w:ilvl="0" w:tplc="C06ED0D6">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E9799B"/>
    <w:multiLevelType w:val="singleLevel"/>
    <w:tmpl w:val="A3323A40"/>
    <w:lvl w:ilvl="0">
      <w:start w:val="1"/>
      <w:numFmt w:val="decimal"/>
      <w:lvlText w:val="%1."/>
      <w:lvlJc w:val="left"/>
      <w:pPr>
        <w:tabs>
          <w:tab w:val="num" w:pos="425"/>
        </w:tabs>
        <w:ind w:left="425" w:hanging="425"/>
      </w:pPr>
      <w:rPr>
        <w:rFonts w:hint="eastAsia"/>
      </w:rPr>
    </w:lvl>
  </w:abstractNum>
  <w:abstractNum w:abstractNumId="4" w15:restartNumberingAfterBreak="0">
    <w:nsid w:val="7F595FAC"/>
    <w:multiLevelType w:val="hybridMultilevel"/>
    <w:tmpl w:val="927AC9A2"/>
    <w:lvl w:ilvl="0" w:tplc="FE665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5A50"/>
    <w:rsid w:val="000001C1"/>
    <w:rsid w:val="000005AE"/>
    <w:rsid w:val="000036A6"/>
    <w:rsid w:val="000049CB"/>
    <w:rsid w:val="00005250"/>
    <w:rsid w:val="000054C5"/>
    <w:rsid w:val="00005922"/>
    <w:rsid w:val="00007BE5"/>
    <w:rsid w:val="00010D4F"/>
    <w:rsid w:val="00011B38"/>
    <w:rsid w:val="00011FA3"/>
    <w:rsid w:val="00015976"/>
    <w:rsid w:val="0001645B"/>
    <w:rsid w:val="00020640"/>
    <w:rsid w:val="00021654"/>
    <w:rsid w:val="000314F9"/>
    <w:rsid w:val="00036FD6"/>
    <w:rsid w:val="0003701D"/>
    <w:rsid w:val="00037D29"/>
    <w:rsid w:val="00040422"/>
    <w:rsid w:val="00041271"/>
    <w:rsid w:val="00041ED9"/>
    <w:rsid w:val="000436B1"/>
    <w:rsid w:val="00046EEC"/>
    <w:rsid w:val="00047496"/>
    <w:rsid w:val="00047B6C"/>
    <w:rsid w:val="00052286"/>
    <w:rsid w:val="000555B5"/>
    <w:rsid w:val="00057998"/>
    <w:rsid w:val="00057A2A"/>
    <w:rsid w:val="00062904"/>
    <w:rsid w:val="00063344"/>
    <w:rsid w:val="00063D09"/>
    <w:rsid w:val="0006774F"/>
    <w:rsid w:val="0007270E"/>
    <w:rsid w:val="000735CD"/>
    <w:rsid w:val="00073C4A"/>
    <w:rsid w:val="00082560"/>
    <w:rsid w:val="00085036"/>
    <w:rsid w:val="000875A2"/>
    <w:rsid w:val="00087BA3"/>
    <w:rsid w:val="00090450"/>
    <w:rsid w:val="00090ECA"/>
    <w:rsid w:val="00096F3E"/>
    <w:rsid w:val="000A0179"/>
    <w:rsid w:val="000A6CB7"/>
    <w:rsid w:val="000B0589"/>
    <w:rsid w:val="000B1874"/>
    <w:rsid w:val="000B46C6"/>
    <w:rsid w:val="000B6CF2"/>
    <w:rsid w:val="000B7384"/>
    <w:rsid w:val="000B77B8"/>
    <w:rsid w:val="000C151E"/>
    <w:rsid w:val="000C24FC"/>
    <w:rsid w:val="000C39CB"/>
    <w:rsid w:val="000D3C38"/>
    <w:rsid w:val="000E0291"/>
    <w:rsid w:val="000E139B"/>
    <w:rsid w:val="000E4377"/>
    <w:rsid w:val="000E61B6"/>
    <w:rsid w:val="000F0B38"/>
    <w:rsid w:val="000F7760"/>
    <w:rsid w:val="00101BBB"/>
    <w:rsid w:val="001074BE"/>
    <w:rsid w:val="00110A75"/>
    <w:rsid w:val="00111BCB"/>
    <w:rsid w:val="00115FC3"/>
    <w:rsid w:val="0011604F"/>
    <w:rsid w:val="00117A1F"/>
    <w:rsid w:val="001230F7"/>
    <w:rsid w:val="001248CC"/>
    <w:rsid w:val="001300D4"/>
    <w:rsid w:val="00131647"/>
    <w:rsid w:val="00134B6E"/>
    <w:rsid w:val="00134BE8"/>
    <w:rsid w:val="0013584C"/>
    <w:rsid w:val="00141BE1"/>
    <w:rsid w:val="00142689"/>
    <w:rsid w:val="0014277C"/>
    <w:rsid w:val="00142FA1"/>
    <w:rsid w:val="00143B86"/>
    <w:rsid w:val="00143C4C"/>
    <w:rsid w:val="00144D14"/>
    <w:rsid w:val="001478EF"/>
    <w:rsid w:val="00147C01"/>
    <w:rsid w:val="0015440E"/>
    <w:rsid w:val="00156245"/>
    <w:rsid w:val="00156585"/>
    <w:rsid w:val="0015698F"/>
    <w:rsid w:val="00161783"/>
    <w:rsid w:val="00162382"/>
    <w:rsid w:val="00162560"/>
    <w:rsid w:val="001625C0"/>
    <w:rsid w:val="00172DB6"/>
    <w:rsid w:val="001742F1"/>
    <w:rsid w:val="00174CAA"/>
    <w:rsid w:val="00183C5F"/>
    <w:rsid w:val="00183DEE"/>
    <w:rsid w:val="0019083B"/>
    <w:rsid w:val="00190BB1"/>
    <w:rsid w:val="00191F9B"/>
    <w:rsid w:val="00192047"/>
    <w:rsid w:val="001925CE"/>
    <w:rsid w:val="00192EB8"/>
    <w:rsid w:val="00196362"/>
    <w:rsid w:val="001967C2"/>
    <w:rsid w:val="001A2E51"/>
    <w:rsid w:val="001A5167"/>
    <w:rsid w:val="001A6F96"/>
    <w:rsid w:val="001B25C9"/>
    <w:rsid w:val="001B3817"/>
    <w:rsid w:val="001B6E4B"/>
    <w:rsid w:val="001B700A"/>
    <w:rsid w:val="001B7F82"/>
    <w:rsid w:val="001C0AC5"/>
    <w:rsid w:val="001C169F"/>
    <w:rsid w:val="001C174C"/>
    <w:rsid w:val="001C2053"/>
    <w:rsid w:val="001C39A1"/>
    <w:rsid w:val="001C4282"/>
    <w:rsid w:val="001C441D"/>
    <w:rsid w:val="001C5637"/>
    <w:rsid w:val="001C73C4"/>
    <w:rsid w:val="001D261A"/>
    <w:rsid w:val="001D42A1"/>
    <w:rsid w:val="001D6585"/>
    <w:rsid w:val="001D6B71"/>
    <w:rsid w:val="001E0D7C"/>
    <w:rsid w:val="001E68F9"/>
    <w:rsid w:val="001F72DF"/>
    <w:rsid w:val="00200019"/>
    <w:rsid w:val="00201943"/>
    <w:rsid w:val="00204410"/>
    <w:rsid w:val="00204D01"/>
    <w:rsid w:val="00207698"/>
    <w:rsid w:val="00210071"/>
    <w:rsid w:val="002143B6"/>
    <w:rsid w:val="0021560B"/>
    <w:rsid w:val="002163A0"/>
    <w:rsid w:val="00217254"/>
    <w:rsid w:val="00224CD6"/>
    <w:rsid w:val="00225100"/>
    <w:rsid w:val="00225BB3"/>
    <w:rsid w:val="00232A0B"/>
    <w:rsid w:val="002337BE"/>
    <w:rsid w:val="0023392A"/>
    <w:rsid w:val="00233D0E"/>
    <w:rsid w:val="00236CEE"/>
    <w:rsid w:val="00237DC7"/>
    <w:rsid w:val="002432F1"/>
    <w:rsid w:val="002438DD"/>
    <w:rsid w:val="00244987"/>
    <w:rsid w:val="00244AA9"/>
    <w:rsid w:val="00245DBD"/>
    <w:rsid w:val="00250BFB"/>
    <w:rsid w:val="00254676"/>
    <w:rsid w:val="00256501"/>
    <w:rsid w:val="00257700"/>
    <w:rsid w:val="00261C81"/>
    <w:rsid w:val="002626BE"/>
    <w:rsid w:val="002629C9"/>
    <w:rsid w:val="00262A49"/>
    <w:rsid w:val="00262FA8"/>
    <w:rsid w:val="0026545E"/>
    <w:rsid w:val="00265C2C"/>
    <w:rsid w:val="00267B27"/>
    <w:rsid w:val="00271CC8"/>
    <w:rsid w:val="00273145"/>
    <w:rsid w:val="00274442"/>
    <w:rsid w:val="00274DFD"/>
    <w:rsid w:val="00275494"/>
    <w:rsid w:val="00275EC9"/>
    <w:rsid w:val="00280A03"/>
    <w:rsid w:val="00280D77"/>
    <w:rsid w:val="002834B1"/>
    <w:rsid w:val="002846F3"/>
    <w:rsid w:val="002874A3"/>
    <w:rsid w:val="00290892"/>
    <w:rsid w:val="002928CB"/>
    <w:rsid w:val="00292A57"/>
    <w:rsid w:val="00294171"/>
    <w:rsid w:val="0029630A"/>
    <w:rsid w:val="002963D3"/>
    <w:rsid w:val="00297D60"/>
    <w:rsid w:val="002A0F9B"/>
    <w:rsid w:val="002A521A"/>
    <w:rsid w:val="002B110E"/>
    <w:rsid w:val="002B2AB3"/>
    <w:rsid w:val="002C3A22"/>
    <w:rsid w:val="002C3E44"/>
    <w:rsid w:val="002C62FE"/>
    <w:rsid w:val="002D12F8"/>
    <w:rsid w:val="002D1617"/>
    <w:rsid w:val="002D16F0"/>
    <w:rsid w:val="002D4475"/>
    <w:rsid w:val="002D62AB"/>
    <w:rsid w:val="002D76B6"/>
    <w:rsid w:val="002E0BBF"/>
    <w:rsid w:val="002E1893"/>
    <w:rsid w:val="002E6DD5"/>
    <w:rsid w:val="002E762E"/>
    <w:rsid w:val="002F0689"/>
    <w:rsid w:val="002F12B2"/>
    <w:rsid w:val="002F1EA3"/>
    <w:rsid w:val="002F27D3"/>
    <w:rsid w:val="002F4E57"/>
    <w:rsid w:val="002F5D05"/>
    <w:rsid w:val="003006D8"/>
    <w:rsid w:val="0030140D"/>
    <w:rsid w:val="00302383"/>
    <w:rsid w:val="00303453"/>
    <w:rsid w:val="003034C3"/>
    <w:rsid w:val="003061CC"/>
    <w:rsid w:val="00307AFA"/>
    <w:rsid w:val="00311E50"/>
    <w:rsid w:val="003120BE"/>
    <w:rsid w:val="00314C47"/>
    <w:rsid w:val="0031506F"/>
    <w:rsid w:val="003170C0"/>
    <w:rsid w:val="00317EFE"/>
    <w:rsid w:val="0032151B"/>
    <w:rsid w:val="00321C10"/>
    <w:rsid w:val="00322222"/>
    <w:rsid w:val="00325786"/>
    <w:rsid w:val="0032686B"/>
    <w:rsid w:val="00327A07"/>
    <w:rsid w:val="00327AE7"/>
    <w:rsid w:val="003303BD"/>
    <w:rsid w:val="0033043B"/>
    <w:rsid w:val="00335D85"/>
    <w:rsid w:val="003464BA"/>
    <w:rsid w:val="00347B30"/>
    <w:rsid w:val="00350412"/>
    <w:rsid w:val="00351D22"/>
    <w:rsid w:val="003528BC"/>
    <w:rsid w:val="00352C2C"/>
    <w:rsid w:val="00362E4D"/>
    <w:rsid w:val="003657F0"/>
    <w:rsid w:val="00366351"/>
    <w:rsid w:val="0037125B"/>
    <w:rsid w:val="00373AA9"/>
    <w:rsid w:val="00374068"/>
    <w:rsid w:val="00377CB6"/>
    <w:rsid w:val="0038073E"/>
    <w:rsid w:val="0038356A"/>
    <w:rsid w:val="00383EE5"/>
    <w:rsid w:val="00387E84"/>
    <w:rsid w:val="00394652"/>
    <w:rsid w:val="003970BB"/>
    <w:rsid w:val="003976E1"/>
    <w:rsid w:val="003A05DC"/>
    <w:rsid w:val="003A2507"/>
    <w:rsid w:val="003A2852"/>
    <w:rsid w:val="003A3E87"/>
    <w:rsid w:val="003A4A9A"/>
    <w:rsid w:val="003B250B"/>
    <w:rsid w:val="003B28C1"/>
    <w:rsid w:val="003B2E2F"/>
    <w:rsid w:val="003B715E"/>
    <w:rsid w:val="003B71D6"/>
    <w:rsid w:val="003C0743"/>
    <w:rsid w:val="003C58D8"/>
    <w:rsid w:val="003C6DCF"/>
    <w:rsid w:val="003C7756"/>
    <w:rsid w:val="003D0180"/>
    <w:rsid w:val="003D0E25"/>
    <w:rsid w:val="003D4931"/>
    <w:rsid w:val="003D6303"/>
    <w:rsid w:val="003D7FAC"/>
    <w:rsid w:val="003E2B94"/>
    <w:rsid w:val="003E3CE6"/>
    <w:rsid w:val="003E3E84"/>
    <w:rsid w:val="003E5200"/>
    <w:rsid w:val="003E6C3D"/>
    <w:rsid w:val="003E7F9E"/>
    <w:rsid w:val="003F124F"/>
    <w:rsid w:val="003F2821"/>
    <w:rsid w:val="003F3EDA"/>
    <w:rsid w:val="003F4023"/>
    <w:rsid w:val="003F41DF"/>
    <w:rsid w:val="003F51B3"/>
    <w:rsid w:val="004004D7"/>
    <w:rsid w:val="00400EA2"/>
    <w:rsid w:val="00401736"/>
    <w:rsid w:val="00401F19"/>
    <w:rsid w:val="00401F1E"/>
    <w:rsid w:val="0040208C"/>
    <w:rsid w:val="0040244A"/>
    <w:rsid w:val="004055D8"/>
    <w:rsid w:val="00405DBC"/>
    <w:rsid w:val="004106DA"/>
    <w:rsid w:val="004122E3"/>
    <w:rsid w:val="00412EC5"/>
    <w:rsid w:val="00413D8A"/>
    <w:rsid w:val="00414786"/>
    <w:rsid w:val="00415192"/>
    <w:rsid w:val="0042128B"/>
    <w:rsid w:val="004234F8"/>
    <w:rsid w:val="00426A78"/>
    <w:rsid w:val="00426AF0"/>
    <w:rsid w:val="00430351"/>
    <w:rsid w:val="00431499"/>
    <w:rsid w:val="00432DD1"/>
    <w:rsid w:val="00443E2F"/>
    <w:rsid w:val="00444C90"/>
    <w:rsid w:val="0045591A"/>
    <w:rsid w:val="00456B4B"/>
    <w:rsid w:val="00460664"/>
    <w:rsid w:val="0046144E"/>
    <w:rsid w:val="004628A5"/>
    <w:rsid w:val="00465832"/>
    <w:rsid w:val="004709AD"/>
    <w:rsid w:val="00471A79"/>
    <w:rsid w:val="0047257F"/>
    <w:rsid w:val="004760A2"/>
    <w:rsid w:val="00477648"/>
    <w:rsid w:val="00481EF0"/>
    <w:rsid w:val="00486950"/>
    <w:rsid w:val="004871C5"/>
    <w:rsid w:val="0049007E"/>
    <w:rsid w:val="004909AD"/>
    <w:rsid w:val="004934CB"/>
    <w:rsid w:val="004940EC"/>
    <w:rsid w:val="00494C42"/>
    <w:rsid w:val="0049638B"/>
    <w:rsid w:val="00496457"/>
    <w:rsid w:val="004A0754"/>
    <w:rsid w:val="004A1805"/>
    <w:rsid w:val="004A27D4"/>
    <w:rsid w:val="004A2BD1"/>
    <w:rsid w:val="004A3DCA"/>
    <w:rsid w:val="004A77C9"/>
    <w:rsid w:val="004B275C"/>
    <w:rsid w:val="004B3034"/>
    <w:rsid w:val="004B377B"/>
    <w:rsid w:val="004B4DED"/>
    <w:rsid w:val="004B719E"/>
    <w:rsid w:val="004C03C8"/>
    <w:rsid w:val="004C48DA"/>
    <w:rsid w:val="004D2926"/>
    <w:rsid w:val="004D6E4B"/>
    <w:rsid w:val="004D7534"/>
    <w:rsid w:val="004E040A"/>
    <w:rsid w:val="004E060D"/>
    <w:rsid w:val="004E29C9"/>
    <w:rsid w:val="004E2E0C"/>
    <w:rsid w:val="004E4089"/>
    <w:rsid w:val="004E59C1"/>
    <w:rsid w:val="004E7C13"/>
    <w:rsid w:val="004F329F"/>
    <w:rsid w:val="004F3FBF"/>
    <w:rsid w:val="004F571B"/>
    <w:rsid w:val="004F6EEC"/>
    <w:rsid w:val="004F7DFF"/>
    <w:rsid w:val="005008D6"/>
    <w:rsid w:val="00501B02"/>
    <w:rsid w:val="00502C8F"/>
    <w:rsid w:val="00505A50"/>
    <w:rsid w:val="005076D1"/>
    <w:rsid w:val="00512134"/>
    <w:rsid w:val="00514324"/>
    <w:rsid w:val="005159EC"/>
    <w:rsid w:val="00515C80"/>
    <w:rsid w:val="005226E9"/>
    <w:rsid w:val="00522D68"/>
    <w:rsid w:val="00523AD1"/>
    <w:rsid w:val="00525EEE"/>
    <w:rsid w:val="0052711A"/>
    <w:rsid w:val="005307CB"/>
    <w:rsid w:val="00531B29"/>
    <w:rsid w:val="00534815"/>
    <w:rsid w:val="00534B95"/>
    <w:rsid w:val="00535836"/>
    <w:rsid w:val="005406D5"/>
    <w:rsid w:val="00542488"/>
    <w:rsid w:val="005450E2"/>
    <w:rsid w:val="005544B7"/>
    <w:rsid w:val="005560B6"/>
    <w:rsid w:val="00560C77"/>
    <w:rsid w:val="00561417"/>
    <w:rsid w:val="005639E0"/>
    <w:rsid w:val="005647F5"/>
    <w:rsid w:val="00565725"/>
    <w:rsid w:val="00566A59"/>
    <w:rsid w:val="00571099"/>
    <w:rsid w:val="0057447D"/>
    <w:rsid w:val="00574EA6"/>
    <w:rsid w:val="0057659B"/>
    <w:rsid w:val="00576FD1"/>
    <w:rsid w:val="00585F6B"/>
    <w:rsid w:val="00596AD8"/>
    <w:rsid w:val="005977BA"/>
    <w:rsid w:val="005A26A8"/>
    <w:rsid w:val="005A354C"/>
    <w:rsid w:val="005A4AB0"/>
    <w:rsid w:val="005A65B5"/>
    <w:rsid w:val="005B05B1"/>
    <w:rsid w:val="005B4215"/>
    <w:rsid w:val="005B4C2D"/>
    <w:rsid w:val="005B7BA0"/>
    <w:rsid w:val="005C00D3"/>
    <w:rsid w:val="005C03A9"/>
    <w:rsid w:val="005C0996"/>
    <w:rsid w:val="005C14A9"/>
    <w:rsid w:val="005C2197"/>
    <w:rsid w:val="005C2CA8"/>
    <w:rsid w:val="005D2573"/>
    <w:rsid w:val="005D3313"/>
    <w:rsid w:val="005D4D2F"/>
    <w:rsid w:val="005E33C9"/>
    <w:rsid w:val="005E3E25"/>
    <w:rsid w:val="005E492F"/>
    <w:rsid w:val="005E5236"/>
    <w:rsid w:val="005F028F"/>
    <w:rsid w:val="005F197F"/>
    <w:rsid w:val="00603D71"/>
    <w:rsid w:val="0061745D"/>
    <w:rsid w:val="006204D9"/>
    <w:rsid w:val="0062061B"/>
    <w:rsid w:val="00627FC1"/>
    <w:rsid w:val="00630FE9"/>
    <w:rsid w:val="00633ABC"/>
    <w:rsid w:val="00636D97"/>
    <w:rsid w:val="00637FC4"/>
    <w:rsid w:val="0064119B"/>
    <w:rsid w:val="0064257F"/>
    <w:rsid w:val="00643EA8"/>
    <w:rsid w:val="00646E81"/>
    <w:rsid w:val="00650FF5"/>
    <w:rsid w:val="00651C46"/>
    <w:rsid w:val="00651CD5"/>
    <w:rsid w:val="00651DB0"/>
    <w:rsid w:val="0066409E"/>
    <w:rsid w:val="00665F8E"/>
    <w:rsid w:val="0066675C"/>
    <w:rsid w:val="00673E34"/>
    <w:rsid w:val="006755FE"/>
    <w:rsid w:val="006767BC"/>
    <w:rsid w:val="00680FCD"/>
    <w:rsid w:val="006812C6"/>
    <w:rsid w:val="0068364F"/>
    <w:rsid w:val="00685A10"/>
    <w:rsid w:val="0068699D"/>
    <w:rsid w:val="006900EB"/>
    <w:rsid w:val="006907EE"/>
    <w:rsid w:val="00690D7B"/>
    <w:rsid w:val="00691651"/>
    <w:rsid w:val="0069207D"/>
    <w:rsid w:val="006926DF"/>
    <w:rsid w:val="006927F0"/>
    <w:rsid w:val="006A01A7"/>
    <w:rsid w:val="006A12DC"/>
    <w:rsid w:val="006A2183"/>
    <w:rsid w:val="006A2612"/>
    <w:rsid w:val="006A3380"/>
    <w:rsid w:val="006A71EC"/>
    <w:rsid w:val="006B01F0"/>
    <w:rsid w:val="006B14EA"/>
    <w:rsid w:val="006B18EB"/>
    <w:rsid w:val="006B1C4E"/>
    <w:rsid w:val="006B1FA6"/>
    <w:rsid w:val="006B1FC0"/>
    <w:rsid w:val="006B2511"/>
    <w:rsid w:val="006B49B7"/>
    <w:rsid w:val="006B6138"/>
    <w:rsid w:val="006C4A6E"/>
    <w:rsid w:val="006C5333"/>
    <w:rsid w:val="006C5795"/>
    <w:rsid w:val="006C5AFB"/>
    <w:rsid w:val="006D2EA7"/>
    <w:rsid w:val="006D4AAF"/>
    <w:rsid w:val="006D6BD3"/>
    <w:rsid w:val="006E157E"/>
    <w:rsid w:val="006E1F79"/>
    <w:rsid w:val="006E4130"/>
    <w:rsid w:val="006E5945"/>
    <w:rsid w:val="006E5BB2"/>
    <w:rsid w:val="006E6A49"/>
    <w:rsid w:val="006F1739"/>
    <w:rsid w:val="006F2E96"/>
    <w:rsid w:val="006F7D05"/>
    <w:rsid w:val="006F7DC4"/>
    <w:rsid w:val="00700415"/>
    <w:rsid w:val="00701395"/>
    <w:rsid w:val="007032A3"/>
    <w:rsid w:val="0070479D"/>
    <w:rsid w:val="007059DD"/>
    <w:rsid w:val="00705CE4"/>
    <w:rsid w:val="007064DF"/>
    <w:rsid w:val="00706810"/>
    <w:rsid w:val="00706CD1"/>
    <w:rsid w:val="007118CB"/>
    <w:rsid w:val="007136E4"/>
    <w:rsid w:val="007160C0"/>
    <w:rsid w:val="007175F8"/>
    <w:rsid w:val="0072454B"/>
    <w:rsid w:val="007245AE"/>
    <w:rsid w:val="007260C2"/>
    <w:rsid w:val="00727C76"/>
    <w:rsid w:val="00730A12"/>
    <w:rsid w:val="00730C0B"/>
    <w:rsid w:val="007314EF"/>
    <w:rsid w:val="00731830"/>
    <w:rsid w:val="0073227C"/>
    <w:rsid w:val="00733193"/>
    <w:rsid w:val="00733A38"/>
    <w:rsid w:val="007371C8"/>
    <w:rsid w:val="007373FA"/>
    <w:rsid w:val="00741F57"/>
    <w:rsid w:val="00741FD8"/>
    <w:rsid w:val="007447B7"/>
    <w:rsid w:val="00746357"/>
    <w:rsid w:val="0074714F"/>
    <w:rsid w:val="00750CF8"/>
    <w:rsid w:val="0075105A"/>
    <w:rsid w:val="00751C9A"/>
    <w:rsid w:val="00752CC8"/>
    <w:rsid w:val="00754182"/>
    <w:rsid w:val="0075690C"/>
    <w:rsid w:val="0075703D"/>
    <w:rsid w:val="00757EFD"/>
    <w:rsid w:val="007600ED"/>
    <w:rsid w:val="0076147A"/>
    <w:rsid w:val="00762665"/>
    <w:rsid w:val="00765DA8"/>
    <w:rsid w:val="007672F5"/>
    <w:rsid w:val="007709A0"/>
    <w:rsid w:val="007732C8"/>
    <w:rsid w:val="007744AB"/>
    <w:rsid w:val="0077680C"/>
    <w:rsid w:val="007812ED"/>
    <w:rsid w:val="00782579"/>
    <w:rsid w:val="0078295C"/>
    <w:rsid w:val="007835A0"/>
    <w:rsid w:val="007913C5"/>
    <w:rsid w:val="00792456"/>
    <w:rsid w:val="00793774"/>
    <w:rsid w:val="007A76A5"/>
    <w:rsid w:val="007B082F"/>
    <w:rsid w:val="007B1403"/>
    <w:rsid w:val="007B4010"/>
    <w:rsid w:val="007C24B4"/>
    <w:rsid w:val="007C24CC"/>
    <w:rsid w:val="007D0C01"/>
    <w:rsid w:val="007D1E90"/>
    <w:rsid w:val="007D26B4"/>
    <w:rsid w:val="007D3DE4"/>
    <w:rsid w:val="007D4F72"/>
    <w:rsid w:val="007D67D2"/>
    <w:rsid w:val="007E1138"/>
    <w:rsid w:val="007E12BD"/>
    <w:rsid w:val="007E2A27"/>
    <w:rsid w:val="007E5BE4"/>
    <w:rsid w:val="007F01F8"/>
    <w:rsid w:val="007F210C"/>
    <w:rsid w:val="007F25D9"/>
    <w:rsid w:val="007F6712"/>
    <w:rsid w:val="007F69C8"/>
    <w:rsid w:val="00803020"/>
    <w:rsid w:val="00804ABE"/>
    <w:rsid w:val="0080614D"/>
    <w:rsid w:val="00812CDE"/>
    <w:rsid w:val="00812DA9"/>
    <w:rsid w:val="008134E4"/>
    <w:rsid w:val="00813545"/>
    <w:rsid w:val="00813F51"/>
    <w:rsid w:val="0081580F"/>
    <w:rsid w:val="0081652C"/>
    <w:rsid w:val="00816753"/>
    <w:rsid w:val="0081790E"/>
    <w:rsid w:val="008209F4"/>
    <w:rsid w:val="00824CCF"/>
    <w:rsid w:val="00825F76"/>
    <w:rsid w:val="0082690D"/>
    <w:rsid w:val="00826D6B"/>
    <w:rsid w:val="0082726F"/>
    <w:rsid w:val="00836202"/>
    <w:rsid w:val="00841D26"/>
    <w:rsid w:val="008450EE"/>
    <w:rsid w:val="008471C9"/>
    <w:rsid w:val="00852F84"/>
    <w:rsid w:val="008552A8"/>
    <w:rsid w:val="008574EB"/>
    <w:rsid w:val="0085769C"/>
    <w:rsid w:val="0086126A"/>
    <w:rsid w:val="0086763A"/>
    <w:rsid w:val="0087140F"/>
    <w:rsid w:val="00875CE0"/>
    <w:rsid w:val="0087667C"/>
    <w:rsid w:val="00882AD1"/>
    <w:rsid w:val="00882C37"/>
    <w:rsid w:val="0089067A"/>
    <w:rsid w:val="00894DEF"/>
    <w:rsid w:val="00896F6D"/>
    <w:rsid w:val="008A2850"/>
    <w:rsid w:val="008A31DF"/>
    <w:rsid w:val="008A41FB"/>
    <w:rsid w:val="008A526D"/>
    <w:rsid w:val="008A5DBF"/>
    <w:rsid w:val="008A5E6B"/>
    <w:rsid w:val="008B1778"/>
    <w:rsid w:val="008B2267"/>
    <w:rsid w:val="008B354E"/>
    <w:rsid w:val="008C020B"/>
    <w:rsid w:val="008C1DD1"/>
    <w:rsid w:val="008C3E5C"/>
    <w:rsid w:val="008C5290"/>
    <w:rsid w:val="008C5DB3"/>
    <w:rsid w:val="008C6A4B"/>
    <w:rsid w:val="008D2408"/>
    <w:rsid w:val="008D3F65"/>
    <w:rsid w:val="008E0951"/>
    <w:rsid w:val="008E1759"/>
    <w:rsid w:val="008E5D79"/>
    <w:rsid w:val="008E7878"/>
    <w:rsid w:val="008F0041"/>
    <w:rsid w:val="008F0819"/>
    <w:rsid w:val="008F0EDE"/>
    <w:rsid w:val="008F3452"/>
    <w:rsid w:val="008F5AED"/>
    <w:rsid w:val="0090313A"/>
    <w:rsid w:val="00905E45"/>
    <w:rsid w:val="00907AA8"/>
    <w:rsid w:val="00910584"/>
    <w:rsid w:val="009107FD"/>
    <w:rsid w:val="00912536"/>
    <w:rsid w:val="00913BCB"/>
    <w:rsid w:val="00916392"/>
    <w:rsid w:val="00916C73"/>
    <w:rsid w:val="00917C7D"/>
    <w:rsid w:val="00923A2F"/>
    <w:rsid w:val="0092629A"/>
    <w:rsid w:val="00926DD3"/>
    <w:rsid w:val="00930431"/>
    <w:rsid w:val="00930EDD"/>
    <w:rsid w:val="00931E6E"/>
    <w:rsid w:val="00933500"/>
    <w:rsid w:val="00934D9D"/>
    <w:rsid w:val="00937A31"/>
    <w:rsid w:val="00945992"/>
    <w:rsid w:val="0095143C"/>
    <w:rsid w:val="009551EF"/>
    <w:rsid w:val="00957105"/>
    <w:rsid w:val="00960988"/>
    <w:rsid w:val="00965199"/>
    <w:rsid w:val="009667BC"/>
    <w:rsid w:val="00970D1C"/>
    <w:rsid w:val="00973CF6"/>
    <w:rsid w:val="00976918"/>
    <w:rsid w:val="009832A6"/>
    <w:rsid w:val="00984105"/>
    <w:rsid w:val="009844C7"/>
    <w:rsid w:val="0098572E"/>
    <w:rsid w:val="00991234"/>
    <w:rsid w:val="00991B34"/>
    <w:rsid w:val="009A0E1A"/>
    <w:rsid w:val="009A2FEC"/>
    <w:rsid w:val="009A3F0F"/>
    <w:rsid w:val="009A4B84"/>
    <w:rsid w:val="009A4E16"/>
    <w:rsid w:val="009A656E"/>
    <w:rsid w:val="009B2F2F"/>
    <w:rsid w:val="009B7BCB"/>
    <w:rsid w:val="009C22FC"/>
    <w:rsid w:val="009C31B2"/>
    <w:rsid w:val="009C3E72"/>
    <w:rsid w:val="009C5545"/>
    <w:rsid w:val="009D0EBE"/>
    <w:rsid w:val="009D5CB4"/>
    <w:rsid w:val="009D6DEB"/>
    <w:rsid w:val="009E18FB"/>
    <w:rsid w:val="009E30EC"/>
    <w:rsid w:val="009E37FF"/>
    <w:rsid w:val="009E41D5"/>
    <w:rsid w:val="009E4D6B"/>
    <w:rsid w:val="009E77A8"/>
    <w:rsid w:val="009F4CF5"/>
    <w:rsid w:val="00A013A5"/>
    <w:rsid w:val="00A0514D"/>
    <w:rsid w:val="00A054A5"/>
    <w:rsid w:val="00A05F19"/>
    <w:rsid w:val="00A167D8"/>
    <w:rsid w:val="00A16BF5"/>
    <w:rsid w:val="00A20773"/>
    <w:rsid w:val="00A20FD4"/>
    <w:rsid w:val="00A21121"/>
    <w:rsid w:val="00A2163B"/>
    <w:rsid w:val="00A21A2B"/>
    <w:rsid w:val="00A241C7"/>
    <w:rsid w:val="00A2579C"/>
    <w:rsid w:val="00A2712D"/>
    <w:rsid w:val="00A317F7"/>
    <w:rsid w:val="00A3300F"/>
    <w:rsid w:val="00A3401F"/>
    <w:rsid w:val="00A343F4"/>
    <w:rsid w:val="00A34966"/>
    <w:rsid w:val="00A36151"/>
    <w:rsid w:val="00A3617F"/>
    <w:rsid w:val="00A368E7"/>
    <w:rsid w:val="00A4315D"/>
    <w:rsid w:val="00A44B5A"/>
    <w:rsid w:val="00A526AE"/>
    <w:rsid w:val="00A53E3B"/>
    <w:rsid w:val="00A5724A"/>
    <w:rsid w:val="00A60421"/>
    <w:rsid w:val="00A63276"/>
    <w:rsid w:val="00A70BCF"/>
    <w:rsid w:val="00A71838"/>
    <w:rsid w:val="00A71F16"/>
    <w:rsid w:val="00A766F1"/>
    <w:rsid w:val="00A77FF1"/>
    <w:rsid w:val="00A81A3B"/>
    <w:rsid w:val="00A85485"/>
    <w:rsid w:val="00A9011F"/>
    <w:rsid w:val="00A90BC7"/>
    <w:rsid w:val="00A93B91"/>
    <w:rsid w:val="00A951C7"/>
    <w:rsid w:val="00A95CF1"/>
    <w:rsid w:val="00A96152"/>
    <w:rsid w:val="00A96960"/>
    <w:rsid w:val="00AA07D8"/>
    <w:rsid w:val="00AA4C7A"/>
    <w:rsid w:val="00AA73AB"/>
    <w:rsid w:val="00AA78F7"/>
    <w:rsid w:val="00AB020A"/>
    <w:rsid w:val="00AB24F4"/>
    <w:rsid w:val="00AB2FA6"/>
    <w:rsid w:val="00AB3694"/>
    <w:rsid w:val="00AB44CA"/>
    <w:rsid w:val="00AB5756"/>
    <w:rsid w:val="00AB64E9"/>
    <w:rsid w:val="00AB755B"/>
    <w:rsid w:val="00AC1013"/>
    <w:rsid w:val="00AD0ECF"/>
    <w:rsid w:val="00AD29F1"/>
    <w:rsid w:val="00AD3110"/>
    <w:rsid w:val="00AD78F8"/>
    <w:rsid w:val="00AD79A5"/>
    <w:rsid w:val="00AE1085"/>
    <w:rsid w:val="00AE1EF7"/>
    <w:rsid w:val="00AE253F"/>
    <w:rsid w:val="00AE42C8"/>
    <w:rsid w:val="00AE4894"/>
    <w:rsid w:val="00AE7B15"/>
    <w:rsid w:val="00AF1905"/>
    <w:rsid w:val="00AF1DAC"/>
    <w:rsid w:val="00AF1E72"/>
    <w:rsid w:val="00AF2074"/>
    <w:rsid w:val="00AF2E64"/>
    <w:rsid w:val="00AF32CB"/>
    <w:rsid w:val="00AF6A20"/>
    <w:rsid w:val="00B008CB"/>
    <w:rsid w:val="00B01D9D"/>
    <w:rsid w:val="00B02073"/>
    <w:rsid w:val="00B04D68"/>
    <w:rsid w:val="00B06A2F"/>
    <w:rsid w:val="00B10A8A"/>
    <w:rsid w:val="00B1514F"/>
    <w:rsid w:val="00B16493"/>
    <w:rsid w:val="00B2056E"/>
    <w:rsid w:val="00B20F69"/>
    <w:rsid w:val="00B22302"/>
    <w:rsid w:val="00B22D02"/>
    <w:rsid w:val="00B237FE"/>
    <w:rsid w:val="00B27C2C"/>
    <w:rsid w:val="00B31001"/>
    <w:rsid w:val="00B33AE5"/>
    <w:rsid w:val="00B33F62"/>
    <w:rsid w:val="00B35CBA"/>
    <w:rsid w:val="00B35DAC"/>
    <w:rsid w:val="00B42F6C"/>
    <w:rsid w:val="00B43C03"/>
    <w:rsid w:val="00B4483F"/>
    <w:rsid w:val="00B45DE0"/>
    <w:rsid w:val="00B46583"/>
    <w:rsid w:val="00B468DC"/>
    <w:rsid w:val="00B46D57"/>
    <w:rsid w:val="00B47189"/>
    <w:rsid w:val="00B47DD2"/>
    <w:rsid w:val="00B503D5"/>
    <w:rsid w:val="00B50D21"/>
    <w:rsid w:val="00B51A4E"/>
    <w:rsid w:val="00B52BFF"/>
    <w:rsid w:val="00B5533C"/>
    <w:rsid w:val="00B55F8A"/>
    <w:rsid w:val="00B56858"/>
    <w:rsid w:val="00B57340"/>
    <w:rsid w:val="00B60340"/>
    <w:rsid w:val="00B64826"/>
    <w:rsid w:val="00B6522F"/>
    <w:rsid w:val="00B66245"/>
    <w:rsid w:val="00B66AAB"/>
    <w:rsid w:val="00B67A53"/>
    <w:rsid w:val="00B7041E"/>
    <w:rsid w:val="00B710E4"/>
    <w:rsid w:val="00B75547"/>
    <w:rsid w:val="00B76FDA"/>
    <w:rsid w:val="00B7730D"/>
    <w:rsid w:val="00B803E0"/>
    <w:rsid w:val="00B805BD"/>
    <w:rsid w:val="00B807A0"/>
    <w:rsid w:val="00B81A9C"/>
    <w:rsid w:val="00B836C0"/>
    <w:rsid w:val="00B83A1E"/>
    <w:rsid w:val="00B83B0B"/>
    <w:rsid w:val="00B84B9A"/>
    <w:rsid w:val="00B8641D"/>
    <w:rsid w:val="00B86F33"/>
    <w:rsid w:val="00B8779B"/>
    <w:rsid w:val="00B9374A"/>
    <w:rsid w:val="00B9459D"/>
    <w:rsid w:val="00B94AD7"/>
    <w:rsid w:val="00B94D7A"/>
    <w:rsid w:val="00B9547D"/>
    <w:rsid w:val="00B96E7C"/>
    <w:rsid w:val="00BA5808"/>
    <w:rsid w:val="00BB1B03"/>
    <w:rsid w:val="00BB6608"/>
    <w:rsid w:val="00BC0118"/>
    <w:rsid w:val="00BC1040"/>
    <w:rsid w:val="00BC2679"/>
    <w:rsid w:val="00BC3C28"/>
    <w:rsid w:val="00BC4B9D"/>
    <w:rsid w:val="00BC6496"/>
    <w:rsid w:val="00BC74F4"/>
    <w:rsid w:val="00BC7DCC"/>
    <w:rsid w:val="00BD0402"/>
    <w:rsid w:val="00BD0704"/>
    <w:rsid w:val="00BD1936"/>
    <w:rsid w:val="00BD2F99"/>
    <w:rsid w:val="00BD3D5F"/>
    <w:rsid w:val="00BD4D6B"/>
    <w:rsid w:val="00BD57EE"/>
    <w:rsid w:val="00BE0DA7"/>
    <w:rsid w:val="00BE1278"/>
    <w:rsid w:val="00BE185D"/>
    <w:rsid w:val="00BE2932"/>
    <w:rsid w:val="00BE4772"/>
    <w:rsid w:val="00BE5808"/>
    <w:rsid w:val="00BF16E8"/>
    <w:rsid w:val="00BF448A"/>
    <w:rsid w:val="00BF64CB"/>
    <w:rsid w:val="00BF689A"/>
    <w:rsid w:val="00C02414"/>
    <w:rsid w:val="00C032C6"/>
    <w:rsid w:val="00C056CA"/>
    <w:rsid w:val="00C06709"/>
    <w:rsid w:val="00C06E5C"/>
    <w:rsid w:val="00C06EF1"/>
    <w:rsid w:val="00C10895"/>
    <w:rsid w:val="00C201A7"/>
    <w:rsid w:val="00C20648"/>
    <w:rsid w:val="00C216F3"/>
    <w:rsid w:val="00C23726"/>
    <w:rsid w:val="00C25F03"/>
    <w:rsid w:val="00C26D2F"/>
    <w:rsid w:val="00C26D3A"/>
    <w:rsid w:val="00C270BC"/>
    <w:rsid w:val="00C31134"/>
    <w:rsid w:val="00C32A59"/>
    <w:rsid w:val="00C33014"/>
    <w:rsid w:val="00C34525"/>
    <w:rsid w:val="00C351E7"/>
    <w:rsid w:val="00C35202"/>
    <w:rsid w:val="00C35272"/>
    <w:rsid w:val="00C353C2"/>
    <w:rsid w:val="00C4081C"/>
    <w:rsid w:val="00C40C38"/>
    <w:rsid w:val="00C47BE9"/>
    <w:rsid w:val="00C52F0A"/>
    <w:rsid w:val="00C5558B"/>
    <w:rsid w:val="00C618EE"/>
    <w:rsid w:val="00C61A16"/>
    <w:rsid w:val="00C63312"/>
    <w:rsid w:val="00C70A34"/>
    <w:rsid w:val="00C70DA6"/>
    <w:rsid w:val="00C7234B"/>
    <w:rsid w:val="00C7356D"/>
    <w:rsid w:val="00C743AF"/>
    <w:rsid w:val="00C74CBB"/>
    <w:rsid w:val="00C807CA"/>
    <w:rsid w:val="00C80CF3"/>
    <w:rsid w:val="00C81EFD"/>
    <w:rsid w:val="00C826AF"/>
    <w:rsid w:val="00C872D0"/>
    <w:rsid w:val="00C95DEC"/>
    <w:rsid w:val="00C96BEA"/>
    <w:rsid w:val="00CA0186"/>
    <w:rsid w:val="00CA1E04"/>
    <w:rsid w:val="00CA3479"/>
    <w:rsid w:val="00CA54AC"/>
    <w:rsid w:val="00CA7D01"/>
    <w:rsid w:val="00CB0B5E"/>
    <w:rsid w:val="00CB1DA7"/>
    <w:rsid w:val="00CB3107"/>
    <w:rsid w:val="00CB4DD0"/>
    <w:rsid w:val="00CB5632"/>
    <w:rsid w:val="00CC02FD"/>
    <w:rsid w:val="00CC71F5"/>
    <w:rsid w:val="00CC72F2"/>
    <w:rsid w:val="00CD6496"/>
    <w:rsid w:val="00CD70A1"/>
    <w:rsid w:val="00CE2B33"/>
    <w:rsid w:val="00CE6839"/>
    <w:rsid w:val="00CE68A6"/>
    <w:rsid w:val="00CE7002"/>
    <w:rsid w:val="00CF095D"/>
    <w:rsid w:val="00CF56BD"/>
    <w:rsid w:val="00CF5FEA"/>
    <w:rsid w:val="00D00344"/>
    <w:rsid w:val="00D01B33"/>
    <w:rsid w:val="00D02291"/>
    <w:rsid w:val="00D03669"/>
    <w:rsid w:val="00D042C1"/>
    <w:rsid w:val="00D104D5"/>
    <w:rsid w:val="00D13E54"/>
    <w:rsid w:val="00D1596F"/>
    <w:rsid w:val="00D2416F"/>
    <w:rsid w:val="00D24B92"/>
    <w:rsid w:val="00D26159"/>
    <w:rsid w:val="00D2652B"/>
    <w:rsid w:val="00D26822"/>
    <w:rsid w:val="00D26903"/>
    <w:rsid w:val="00D26E97"/>
    <w:rsid w:val="00D36938"/>
    <w:rsid w:val="00D37A6A"/>
    <w:rsid w:val="00D425FB"/>
    <w:rsid w:val="00D43C2A"/>
    <w:rsid w:val="00D47611"/>
    <w:rsid w:val="00D665BD"/>
    <w:rsid w:val="00D672F8"/>
    <w:rsid w:val="00D67C6D"/>
    <w:rsid w:val="00D72A5D"/>
    <w:rsid w:val="00D73250"/>
    <w:rsid w:val="00D81C9F"/>
    <w:rsid w:val="00D82188"/>
    <w:rsid w:val="00D842D8"/>
    <w:rsid w:val="00D84373"/>
    <w:rsid w:val="00D84478"/>
    <w:rsid w:val="00D87193"/>
    <w:rsid w:val="00D87D55"/>
    <w:rsid w:val="00D929C3"/>
    <w:rsid w:val="00D93C27"/>
    <w:rsid w:val="00D94777"/>
    <w:rsid w:val="00D94912"/>
    <w:rsid w:val="00D95B0A"/>
    <w:rsid w:val="00DA4E58"/>
    <w:rsid w:val="00DA6066"/>
    <w:rsid w:val="00DB03F9"/>
    <w:rsid w:val="00DB08C5"/>
    <w:rsid w:val="00DB186B"/>
    <w:rsid w:val="00DC001C"/>
    <w:rsid w:val="00DC181E"/>
    <w:rsid w:val="00DC2A9A"/>
    <w:rsid w:val="00DC4114"/>
    <w:rsid w:val="00DC45FB"/>
    <w:rsid w:val="00DC4EA0"/>
    <w:rsid w:val="00DD030F"/>
    <w:rsid w:val="00DD08B3"/>
    <w:rsid w:val="00DD4FE1"/>
    <w:rsid w:val="00DD7A1A"/>
    <w:rsid w:val="00DE05F1"/>
    <w:rsid w:val="00DE0CD5"/>
    <w:rsid w:val="00DF2F82"/>
    <w:rsid w:val="00DF44B4"/>
    <w:rsid w:val="00DF67EA"/>
    <w:rsid w:val="00DF6B64"/>
    <w:rsid w:val="00E00409"/>
    <w:rsid w:val="00E033F0"/>
    <w:rsid w:val="00E03CAB"/>
    <w:rsid w:val="00E10C2F"/>
    <w:rsid w:val="00E111C9"/>
    <w:rsid w:val="00E133EC"/>
    <w:rsid w:val="00E1413C"/>
    <w:rsid w:val="00E1430E"/>
    <w:rsid w:val="00E14573"/>
    <w:rsid w:val="00E15946"/>
    <w:rsid w:val="00E16114"/>
    <w:rsid w:val="00E16C8C"/>
    <w:rsid w:val="00E2109A"/>
    <w:rsid w:val="00E217C2"/>
    <w:rsid w:val="00E2264A"/>
    <w:rsid w:val="00E23FE7"/>
    <w:rsid w:val="00E25532"/>
    <w:rsid w:val="00E25A95"/>
    <w:rsid w:val="00E25BF6"/>
    <w:rsid w:val="00E31CAD"/>
    <w:rsid w:val="00E31E3A"/>
    <w:rsid w:val="00E31E52"/>
    <w:rsid w:val="00E323ED"/>
    <w:rsid w:val="00E32457"/>
    <w:rsid w:val="00E33679"/>
    <w:rsid w:val="00E33891"/>
    <w:rsid w:val="00E404F8"/>
    <w:rsid w:val="00E4245D"/>
    <w:rsid w:val="00E44B32"/>
    <w:rsid w:val="00E44D36"/>
    <w:rsid w:val="00E47202"/>
    <w:rsid w:val="00E51AA2"/>
    <w:rsid w:val="00E623C0"/>
    <w:rsid w:val="00E63F40"/>
    <w:rsid w:val="00E70224"/>
    <w:rsid w:val="00E72932"/>
    <w:rsid w:val="00E7408B"/>
    <w:rsid w:val="00E7442F"/>
    <w:rsid w:val="00E768A4"/>
    <w:rsid w:val="00E77E37"/>
    <w:rsid w:val="00E8552E"/>
    <w:rsid w:val="00E86597"/>
    <w:rsid w:val="00E91B45"/>
    <w:rsid w:val="00E93833"/>
    <w:rsid w:val="00E959AE"/>
    <w:rsid w:val="00EA060D"/>
    <w:rsid w:val="00EA2759"/>
    <w:rsid w:val="00EA30C5"/>
    <w:rsid w:val="00EA4385"/>
    <w:rsid w:val="00EA443A"/>
    <w:rsid w:val="00EA7479"/>
    <w:rsid w:val="00EB0CB9"/>
    <w:rsid w:val="00EB263D"/>
    <w:rsid w:val="00EB3BE7"/>
    <w:rsid w:val="00EB403C"/>
    <w:rsid w:val="00EB417E"/>
    <w:rsid w:val="00EB6BDA"/>
    <w:rsid w:val="00EC1C5A"/>
    <w:rsid w:val="00EC3D33"/>
    <w:rsid w:val="00EC7593"/>
    <w:rsid w:val="00ED1B10"/>
    <w:rsid w:val="00ED2414"/>
    <w:rsid w:val="00ED6AF9"/>
    <w:rsid w:val="00EE3899"/>
    <w:rsid w:val="00EE5383"/>
    <w:rsid w:val="00EE7EFA"/>
    <w:rsid w:val="00EE7F40"/>
    <w:rsid w:val="00EF6501"/>
    <w:rsid w:val="00F00D21"/>
    <w:rsid w:val="00F039AE"/>
    <w:rsid w:val="00F059C1"/>
    <w:rsid w:val="00F0629E"/>
    <w:rsid w:val="00F10555"/>
    <w:rsid w:val="00F12BC2"/>
    <w:rsid w:val="00F13F81"/>
    <w:rsid w:val="00F1418B"/>
    <w:rsid w:val="00F1555A"/>
    <w:rsid w:val="00F16035"/>
    <w:rsid w:val="00F20142"/>
    <w:rsid w:val="00F20A5F"/>
    <w:rsid w:val="00F2131A"/>
    <w:rsid w:val="00F22F1C"/>
    <w:rsid w:val="00F236C0"/>
    <w:rsid w:val="00F24217"/>
    <w:rsid w:val="00F25BFB"/>
    <w:rsid w:val="00F27425"/>
    <w:rsid w:val="00F27D0C"/>
    <w:rsid w:val="00F30210"/>
    <w:rsid w:val="00F3078B"/>
    <w:rsid w:val="00F32A66"/>
    <w:rsid w:val="00F3569F"/>
    <w:rsid w:val="00F367BD"/>
    <w:rsid w:val="00F41F1D"/>
    <w:rsid w:val="00F43AC2"/>
    <w:rsid w:val="00F451A9"/>
    <w:rsid w:val="00F45B54"/>
    <w:rsid w:val="00F46926"/>
    <w:rsid w:val="00F475A9"/>
    <w:rsid w:val="00F502B1"/>
    <w:rsid w:val="00F51D22"/>
    <w:rsid w:val="00F528E8"/>
    <w:rsid w:val="00F54AEB"/>
    <w:rsid w:val="00F5769F"/>
    <w:rsid w:val="00F66761"/>
    <w:rsid w:val="00F6765B"/>
    <w:rsid w:val="00F7199A"/>
    <w:rsid w:val="00F77FE9"/>
    <w:rsid w:val="00F83EBE"/>
    <w:rsid w:val="00F853B6"/>
    <w:rsid w:val="00F8584F"/>
    <w:rsid w:val="00F85E52"/>
    <w:rsid w:val="00F9237E"/>
    <w:rsid w:val="00F92EEB"/>
    <w:rsid w:val="00F9319A"/>
    <w:rsid w:val="00F9418C"/>
    <w:rsid w:val="00F94C8A"/>
    <w:rsid w:val="00FA0AA9"/>
    <w:rsid w:val="00FA5E23"/>
    <w:rsid w:val="00FB2FA8"/>
    <w:rsid w:val="00FB3510"/>
    <w:rsid w:val="00FB4A44"/>
    <w:rsid w:val="00FB5C67"/>
    <w:rsid w:val="00FB5D95"/>
    <w:rsid w:val="00FB778C"/>
    <w:rsid w:val="00FC18EA"/>
    <w:rsid w:val="00FC429D"/>
    <w:rsid w:val="00FC77B1"/>
    <w:rsid w:val="00FD1C62"/>
    <w:rsid w:val="00FD1F5A"/>
    <w:rsid w:val="00FD7523"/>
    <w:rsid w:val="00FE0806"/>
    <w:rsid w:val="00FE204B"/>
    <w:rsid w:val="00FE2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581CE1-FAE2-425A-8C8D-C4360689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1D6"/>
    <w:pPr>
      <w:widowControl w:val="0"/>
      <w:jc w:val="both"/>
    </w:pPr>
    <w:rPr>
      <w:rFonts w:ascii="Times New Roman" w:hAnsi="Times New Roman"/>
      <w:kern w:val="2"/>
      <w:sz w:val="21"/>
      <w:szCs w:val="24"/>
    </w:rPr>
  </w:style>
  <w:style w:type="paragraph" w:styleId="2">
    <w:name w:val="heading 2"/>
    <w:basedOn w:val="a"/>
    <w:next w:val="a"/>
    <w:link w:val="2Char"/>
    <w:qFormat/>
    <w:rsid w:val="00505A50"/>
    <w:pPr>
      <w:keepNext/>
      <w:keepLines/>
      <w:spacing w:before="260" w:after="260" w:line="416"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505A50"/>
    <w:rPr>
      <w:rFonts w:ascii="Arial" w:eastAsia="黑体" w:hAnsi="Arial" w:cs="Times New Roman"/>
      <w:b/>
      <w:bCs/>
      <w:sz w:val="32"/>
      <w:szCs w:val="32"/>
    </w:rPr>
  </w:style>
  <w:style w:type="character" w:styleId="a3">
    <w:name w:val="Hyperlink"/>
    <w:uiPriority w:val="99"/>
    <w:rsid w:val="00505A50"/>
    <w:rPr>
      <w:color w:val="0000FF"/>
      <w:u w:val="single"/>
    </w:rPr>
  </w:style>
  <w:style w:type="paragraph" w:styleId="a4">
    <w:name w:val="footer"/>
    <w:basedOn w:val="a"/>
    <w:link w:val="Char"/>
    <w:rsid w:val="00505A50"/>
    <w:pPr>
      <w:tabs>
        <w:tab w:val="center" w:pos="4153"/>
        <w:tab w:val="right" w:pos="8306"/>
      </w:tabs>
      <w:snapToGrid w:val="0"/>
      <w:jc w:val="left"/>
    </w:pPr>
    <w:rPr>
      <w:kern w:val="0"/>
      <w:sz w:val="18"/>
      <w:szCs w:val="18"/>
    </w:rPr>
  </w:style>
  <w:style w:type="character" w:customStyle="1" w:styleId="Char">
    <w:name w:val="页脚 Char"/>
    <w:link w:val="a4"/>
    <w:rsid w:val="00505A50"/>
    <w:rPr>
      <w:rFonts w:ascii="Times New Roman" w:eastAsia="宋体" w:hAnsi="Times New Roman" w:cs="Times New Roman"/>
      <w:sz w:val="18"/>
      <w:szCs w:val="18"/>
    </w:rPr>
  </w:style>
  <w:style w:type="character" w:styleId="a5">
    <w:name w:val="page number"/>
    <w:basedOn w:val="a0"/>
    <w:rsid w:val="00505A50"/>
  </w:style>
  <w:style w:type="paragraph" w:styleId="20">
    <w:name w:val="toc 2"/>
    <w:basedOn w:val="a"/>
    <w:next w:val="a"/>
    <w:autoRedefine/>
    <w:uiPriority w:val="39"/>
    <w:rsid w:val="00505A50"/>
    <w:pPr>
      <w:ind w:leftChars="200" w:left="420"/>
    </w:pPr>
  </w:style>
  <w:style w:type="paragraph" w:styleId="a6">
    <w:name w:val="Plain Text"/>
    <w:basedOn w:val="a"/>
    <w:link w:val="Char0"/>
    <w:rsid w:val="00505A50"/>
    <w:rPr>
      <w:rFonts w:ascii="宋体" w:hAnsi="Courier New"/>
      <w:kern w:val="0"/>
      <w:sz w:val="20"/>
      <w:szCs w:val="20"/>
    </w:rPr>
  </w:style>
  <w:style w:type="character" w:customStyle="1" w:styleId="Char0">
    <w:name w:val="纯文本 Char"/>
    <w:link w:val="a6"/>
    <w:rsid w:val="00505A50"/>
    <w:rPr>
      <w:rFonts w:ascii="宋体" w:eastAsia="宋体" w:hAnsi="Courier New" w:cs="Times New Roman"/>
      <w:szCs w:val="20"/>
    </w:rPr>
  </w:style>
  <w:style w:type="paragraph" w:styleId="a7">
    <w:name w:val="header"/>
    <w:basedOn w:val="a"/>
    <w:link w:val="Char1"/>
    <w:uiPriority w:val="99"/>
    <w:unhideWhenUsed/>
    <w:rsid w:val="00190BB1"/>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190BB1"/>
    <w:rPr>
      <w:rFonts w:ascii="Times New Roman" w:hAnsi="Times New Roman"/>
      <w:kern w:val="2"/>
      <w:sz w:val="18"/>
      <w:szCs w:val="18"/>
    </w:rPr>
  </w:style>
  <w:style w:type="character" w:customStyle="1" w:styleId="ptbrand3">
    <w:name w:val="ptbrand3"/>
    <w:basedOn w:val="a0"/>
    <w:rsid w:val="00F367BD"/>
  </w:style>
  <w:style w:type="character" w:customStyle="1" w:styleId="binding4">
    <w:name w:val="binding4"/>
    <w:basedOn w:val="a0"/>
    <w:rsid w:val="00F367BD"/>
  </w:style>
  <w:style w:type="paragraph" w:styleId="a8">
    <w:name w:val="List Paragraph"/>
    <w:basedOn w:val="a"/>
    <w:uiPriority w:val="34"/>
    <w:qFormat/>
    <w:rsid w:val="0029630A"/>
    <w:pPr>
      <w:ind w:firstLineChars="200" w:firstLine="420"/>
    </w:pPr>
    <w:rPr>
      <w:rFonts w:ascii="Calibri" w:hAnsi="Calibri"/>
      <w:szCs w:val="22"/>
    </w:rPr>
  </w:style>
  <w:style w:type="paragraph" w:styleId="a9">
    <w:name w:val="Body Text"/>
    <w:basedOn w:val="a"/>
    <w:rsid w:val="0033043B"/>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12</Pages>
  <Words>1122</Words>
  <Characters>6398</Characters>
  <Application>Microsoft Office Word</Application>
  <DocSecurity>0</DocSecurity>
  <Lines>53</Lines>
  <Paragraphs>15</Paragraphs>
  <ScaleCrop>false</ScaleCrop>
  <Company>China</Company>
  <LinksUpToDate>false</LinksUpToDate>
  <CharactersWithSpaces>7505</CharactersWithSpaces>
  <SharedDoc>false</SharedDoc>
  <HLinks>
    <vt:vector size="54" baseType="variant">
      <vt:variant>
        <vt:i4>1245236</vt:i4>
      </vt:variant>
      <vt:variant>
        <vt:i4>47</vt:i4>
      </vt:variant>
      <vt:variant>
        <vt:i4>0</vt:i4>
      </vt:variant>
      <vt:variant>
        <vt:i4>5</vt:i4>
      </vt:variant>
      <vt:variant>
        <vt:lpwstr/>
      </vt:variant>
      <vt:variant>
        <vt:lpwstr>_Toc272446014</vt:lpwstr>
      </vt:variant>
      <vt:variant>
        <vt:i4>1245236</vt:i4>
      </vt:variant>
      <vt:variant>
        <vt:i4>44</vt:i4>
      </vt:variant>
      <vt:variant>
        <vt:i4>0</vt:i4>
      </vt:variant>
      <vt:variant>
        <vt:i4>5</vt:i4>
      </vt:variant>
      <vt:variant>
        <vt:lpwstr/>
      </vt:variant>
      <vt:variant>
        <vt:lpwstr>_Toc272446013</vt:lpwstr>
      </vt:variant>
      <vt:variant>
        <vt:i4>1245236</vt:i4>
      </vt:variant>
      <vt:variant>
        <vt:i4>38</vt:i4>
      </vt:variant>
      <vt:variant>
        <vt:i4>0</vt:i4>
      </vt:variant>
      <vt:variant>
        <vt:i4>5</vt:i4>
      </vt:variant>
      <vt:variant>
        <vt:lpwstr/>
      </vt:variant>
      <vt:variant>
        <vt:lpwstr>_Toc272446012</vt:lpwstr>
      </vt:variant>
      <vt:variant>
        <vt:i4>1245236</vt:i4>
      </vt:variant>
      <vt:variant>
        <vt:i4>32</vt:i4>
      </vt:variant>
      <vt:variant>
        <vt:i4>0</vt:i4>
      </vt:variant>
      <vt:variant>
        <vt:i4>5</vt:i4>
      </vt:variant>
      <vt:variant>
        <vt:lpwstr/>
      </vt:variant>
      <vt:variant>
        <vt:lpwstr>_Toc272446011</vt:lpwstr>
      </vt:variant>
      <vt:variant>
        <vt:i4>1245236</vt:i4>
      </vt:variant>
      <vt:variant>
        <vt:i4>26</vt:i4>
      </vt:variant>
      <vt:variant>
        <vt:i4>0</vt:i4>
      </vt:variant>
      <vt:variant>
        <vt:i4>5</vt:i4>
      </vt:variant>
      <vt:variant>
        <vt:lpwstr/>
      </vt:variant>
      <vt:variant>
        <vt:lpwstr>_Toc272446010</vt:lpwstr>
      </vt:variant>
      <vt:variant>
        <vt:i4>1179700</vt:i4>
      </vt:variant>
      <vt:variant>
        <vt:i4>20</vt:i4>
      </vt:variant>
      <vt:variant>
        <vt:i4>0</vt:i4>
      </vt:variant>
      <vt:variant>
        <vt:i4>5</vt:i4>
      </vt:variant>
      <vt:variant>
        <vt:lpwstr/>
      </vt:variant>
      <vt:variant>
        <vt:lpwstr>_Toc272446009</vt:lpwstr>
      </vt:variant>
      <vt:variant>
        <vt:i4>1179700</vt:i4>
      </vt:variant>
      <vt:variant>
        <vt:i4>14</vt:i4>
      </vt:variant>
      <vt:variant>
        <vt:i4>0</vt:i4>
      </vt:variant>
      <vt:variant>
        <vt:i4>5</vt:i4>
      </vt:variant>
      <vt:variant>
        <vt:lpwstr/>
      </vt:variant>
      <vt:variant>
        <vt:lpwstr>_Toc272446008</vt:lpwstr>
      </vt:variant>
      <vt:variant>
        <vt:i4>1179700</vt:i4>
      </vt:variant>
      <vt:variant>
        <vt:i4>8</vt:i4>
      </vt:variant>
      <vt:variant>
        <vt:i4>0</vt:i4>
      </vt:variant>
      <vt:variant>
        <vt:i4>5</vt:i4>
      </vt:variant>
      <vt:variant>
        <vt:lpwstr/>
      </vt:variant>
      <vt:variant>
        <vt:lpwstr>_Toc272446007</vt:lpwstr>
      </vt:variant>
      <vt:variant>
        <vt:i4>1179700</vt:i4>
      </vt:variant>
      <vt:variant>
        <vt:i4>2</vt:i4>
      </vt:variant>
      <vt:variant>
        <vt:i4>0</vt:i4>
      </vt:variant>
      <vt:variant>
        <vt:i4>5</vt:i4>
      </vt:variant>
      <vt:variant>
        <vt:lpwstr/>
      </vt:variant>
      <vt:variant>
        <vt:lpwstr>_Toc272446006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暨南大学研究生入学考试自命题招生科目</dc:title>
  <dc:creator>sony</dc:creator>
  <cp:lastModifiedBy>bangongdiannao</cp:lastModifiedBy>
  <cp:revision>63</cp:revision>
  <cp:lastPrinted>2012-07-16T03:02:00Z</cp:lastPrinted>
  <dcterms:created xsi:type="dcterms:W3CDTF">2019-12-04T12:52:00Z</dcterms:created>
  <dcterms:modified xsi:type="dcterms:W3CDTF">2019-12-11T03:55:00Z</dcterms:modified>
</cp:coreProperties>
</file>