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04" w:rsidRPr="00CF08B5" w:rsidRDefault="00663871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color w:val="000000"/>
          <w:kern w:val="0"/>
          <w:sz w:val="44"/>
          <w:szCs w:val="44"/>
        </w:rPr>
      </w:pPr>
      <w:r w:rsidRPr="00CF08B5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本科生新生缴费须知</w:t>
      </w:r>
      <w:r w:rsidRPr="00CF08B5">
        <w:rPr>
          <w:rFonts w:ascii="仿宋" w:eastAsia="仿宋" w:hAnsi="仿宋" w:cs="仿宋"/>
          <w:color w:val="000000"/>
          <w:kern w:val="0"/>
          <w:sz w:val="44"/>
          <w:szCs w:val="44"/>
        </w:rPr>
        <w:t xml:space="preserve">    </w:t>
      </w:r>
    </w:p>
    <w:p w:rsidR="00CF08B5" w:rsidRPr="00CF08B5" w:rsidRDefault="00663871" w:rsidP="00CF08B5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spacing w:line="460" w:lineRule="exact"/>
        <w:ind w:firstLineChars="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缴费标准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firstLineChars="200" w:firstLine="648"/>
        <w:jc w:val="left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 w:rsidRPr="00CF08B5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学校严格按照北京市教委、北京市发改委批复的标准收费，详细情况可在招生简章及学校官网信息公开页查看，部分收费标准列示如下：</w:t>
      </w:r>
    </w:p>
    <w:p w:rsidR="00D44B04" w:rsidRPr="00CF08B5" w:rsidRDefault="00CF08B5" w:rsidP="00CF08B5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 w:rsidR="00663871" w:rsidRPr="00CF08B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学</w:t>
      </w:r>
      <w:r w:rsidRPr="00CF08B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费标准</w:t>
      </w:r>
    </w:p>
    <w:p w:rsidR="00D44B04" w:rsidRPr="00CF08B5" w:rsidRDefault="00663871" w:rsidP="00CF08B5">
      <w:pPr>
        <w:pStyle w:val="af4"/>
        <w:autoSpaceDE w:val="0"/>
        <w:autoSpaceDN w:val="0"/>
        <w:adjustRightInd w:val="0"/>
        <w:snapToGrid w:val="0"/>
        <w:ind w:left="720" w:firstLineChars="0" w:firstLine="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重点高校一般专业学费                  </w:t>
      </w:r>
      <w:r w:rsidR="00C42C86"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5000元/人/学年</w:t>
      </w:r>
    </w:p>
    <w:p w:rsidR="00D44B04" w:rsidRPr="00CF08B5" w:rsidRDefault="00663871" w:rsidP="00CF08B5">
      <w:pPr>
        <w:pStyle w:val="af4"/>
        <w:autoSpaceDE w:val="0"/>
        <w:autoSpaceDN w:val="0"/>
        <w:adjustRightInd w:val="0"/>
        <w:snapToGrid w:val="0"/>
        <w:ind w:left="720" w:firstLineChars="0" w:firstLine="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重点高校理工科专业学费                </w:t>
      </w:r>
      <w:r w:rsidR="00C42C86"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5500元/人/学年</w:t>
      </w:r>
    </w:p>
    <w:p w:rsidR="00D44B04" w:rsidRPr="00CF08B5" w:rsidRDefault="00663871" w:rsidP="00CF08B5">
      <w:pPr>
        <w:pStyle w:val="af4"/>
        <w:autoSpaceDE w:val="0"/>
        <w:autoSpaceDN w:val="0"/>
        <w:adjustRightInd w:val="0"/>
        <w:snapToGrid w:val="0"/>
        <w:ind w:left="720" w:firstLineChars="0" w:firstLine="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重点高校外语医科专业学费              </w:t>
      </w:r>
      <w:r w:rsidR="00C42C86"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6000元/人/学年</w:t>
      </w:r>
    </w:p>
    <w:p w:rsidR="00D44B04" w:rsidRPr="00CF08B5" w:rsidRDefault="00663871" w:rsidP="00CF08B5">
      <w:pPr>
        <w:pStyle w:val="af4"/>
        <w:autoSpaceDE w:val="0"/>
        <w:autoSpaceDN w:val="0"/>
        <w:adjustRightInd w:val="0"/>
        <w:snapToGrid w:val="0"/>
        <w:ind w:left="720" w:firstLineChars="0" w:firstLine="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中外合作办学项目统计学               </w:t>
      </w:r>
      <w:r w:rsidR="00C42C86"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CF08B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98000元/人/学年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CF08B5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．住宿费标准</w:t>
      </w:r>
    </w:p>
    <w:p w:rsidR="00CF08B5" w:rsidRPr="00CF08B5" w:rsidRDefault="00663871" w:rsidP="00CF08B5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校内公寓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6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-7</w:t>
      </w:r>
      <w:r w:rsidR="00552F5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号楼、华侨公寓，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东校区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2-3号楼、</w:t>
      </w:r>
      <w:r w:rsidR="00CF08B5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7号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楼</w:t>
      </w:r>
      <w:r w:rsidR="00CF08B5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right="240"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750 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人/学年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校内公寓（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5 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号楼）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    </w:t>
      </w:r>
      <w:r w:rsidR="00C42C86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1200 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人/学年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赛欧公寓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             </w:t>
      </w:r>
      <w:r w:rsidR="00C42C86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1500 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人/学年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西宸广场学生公寓（校外公寓）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</w:t>
      </w:r>
      <w:r w:rsidR="00C42C86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1500 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</w:t>
      </w:r>
      <w:r w:rsidRPr="00CF08B5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人/学年</w:t>
      </w:r>
    </w:p>
    <w:p w:rsidR="00C42C86" w:rsidRPr="00CF08B5" w:rsidRDefault="00663871" w:rsidP="00CF08B5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 w:rsidR="00C42C86" w:rsidRPr="00CF08B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体检费标准 </w:t>
      </w:r>
    </w:p>
    <w:p w:rsidR="00C42C86" w:rsidRPr="00CF08B5" w:rsidRDefault="00663871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根据《北京市统一医疗服务收费标准》，新生体检收费标准</w:t>
      </w:r>
      <w:r w:rsidR="00C42C86" w:rsidRPr="00CF08B5">
        <w:rPr>
          <w:rFonts w:ascii="仿宋" w:eastAsia="仿宋" w:hAnsi="仿宋" w:cs="仿宋" w:hint="eastAsia"/>
          <w:kern w:val="0"/>
          <w:sz w:val="32"/>
          <w:szCs w:val="32"/>
        </w:rPr>
        <w:t>为107元/人，其中：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通科体检费（内科、外科、血压、身高体重）：20元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X线胸部正位拍片（不出片）：80元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肝功ALT检测：4元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抽血费（含材料）：3元</w:t>
      </w:r>
    </w:p>
    <w:p w:rsidR="007024D3" w:rsidRPr="00CF08B5" w:rsidRDefault="007024D3" w:rsidP="00CF08B5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二、应缴</w:t>
      </w:r>
      <w:r w:rsidRPr="00CF08B5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费用生成</w:t>
      </w:r>
    </w:p>
    <w:p w:rsidR="00C42C86" w:rsidRPr="00CF08B5" w:rsidRDefault="007024D3" w:rsidP="00CF08B5">
      <w:pPr>
        <w:autoSpaceDE w:val="0"/>
        <w:autoSpaceDN w:val="0"/>
        <w:adjustRightInd w:val="0"/>
        <w:snapToGrid w:val="0"/>
        <w:ind w:right="140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根据学籍</w:t>
      </w:r>
      <w:r w:rsidRPr="00CF08B5">
        <w:rPr>
          <w:rFonts w:ascii="仿宋" w:eastAsia="仿宋" w:hAnsi="仿宋" w:cs="仿宋"/>
          <w:kern w:val="0"/>
          <w:sz w:val="32"/>
          <w:szCs w:val="32"/>
        </w:rPr>
        <w:t>信息和住宿信息，为每位同学在缴费平台生成相应的应缴款项。</w:t>
      </w:r>
      <w:r w:rsidR="00CF08B5" w:rsidRPr="00CF08B5">
        <w:rPr>
          <w:rFonts w:ascii="仿宋" w:eastAsia="仿宋" w:hAnsi="仿宋" w:cs="仿宋" w:hint="eastAsia"/>
          <w:kern w:val="0"/>
          <w:sz w:val="32"/>
          <w:szCs w:val="32"/>
        </w:rPr>
        <w:t>按照</w:t>
      </w:r>
      <w:r w:rsidR="00CF08B5" w:rsidRPr="00CF08B5">
        <w:rPr>
          <w:rFonts w:ascii="仿宋" w:eastAsia="仿宋" w:hAnsi="仿宋" w:cs="仿宋"/>
          <w:kern w:val="0"/>
          <w:sz w:val="32"/>
          <w:szCs w:val="32"/>
        </w:rPr>
        <w:t>校医院要求应进行入学体检的同学，将生成</w:t>
      </w:r>
      <w:r w:rsidRPr="00CF08B5">
        <w:rPr>
          <w:rFonts w:ascii="仿宋" w:eastAsia="仿宋" w:hAnsi="仿宋" w:cs="仿宋"/>
          <w:kern w:val="0"/>
          <w:sz w:val="32"/>
          <w:szCs w:val="32"/>
        </w:rPr>
        <w:t>体检</w:t>
      </w:r>
      <w:r w:rsidRPr="00CF08B5">
        <w:rPr>
          <w:rFonts w:ascii="仿宋" w:eastAsia="仿宋" w:hAnsi="仿宋" w:cs="仿宋" w:hint="eastAsia"/>
          <w:kern w:val="0"/>
          <w:sz w:val="32"/>
          <w:szCs w:val="32"/>
        </w:rPr>
        <w:t>费</w:t>
      </w:r>
      <w:r w:rsidRPr="00CF08B5">
        <w:rPr>
          <w:rFonts w:ascii="仿宋" w:eastAsia="仿宋" w:hAnsi="仿宋" w:cs="仿宋"/>
          <w:kern w:val="0"/>
          <w:sz w:val="32"/>
          <w:szCs w:val="32"/>
        </w:rPr>
        <w:t>应缴</w:t>
      </w:r>
      <w:r w:rsidR="00CF08B5" w:rsidRPr="00CF08B5">
        <w:rPr>
          <w:rFonts w:ascii="仿宋" w:eastAsia="仿宋" w:hAnsi="仿宋" w:cs="仿宋" w:hint="eastAsia"/>
          <w:kern w:val="0"/>
          <w:sz w:val="32"/>
          <w:szCs w:val="32"/>
        </w:rPr>
        <w:t>款项</w:t>
      </w:r>
      <w:r w:rsidR="00CF08B5" w:rsidRPr="00CF08B5">
        <w:rPr>
          <w:rFonts w:ascii="仿宋" w:eastAsia="仿宋" w:hAnsi="仿宋" w:cs="仿宋"/>
          <w:kern w:val="0"/>
          <w:sz w:val="32"/>
          <w:szCs w:val="32"/>
        </w:rPr>
        <w:t>。</w:t>
      </w:r>
    </w:p>
    <w:p w:rsidR="00D44B04" w:rsidRPr="00CF08B5" w:rsidRDefault="00CF08B5" w:rsidP="00CF08B5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CF08B5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三</w:t>
      </w:r>
      <w:r w:rsidR="00663871" w:rsidRPr="00CF08B5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、缴费时间</w:t>
      </w:r>
      <w:r w:rsidR="00663871" w:rsidRPr="00CF08B5"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  <w:t>及</w:t>
      </w:r>
      <w:r w:rsidR="00663871" w:rsidRPr="00CF08B5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方式</w:t>
      </w:r>
    </w:p>
    <w:tbl>
      <w:tblPr>
        <w:tblStyle w:val="ae"/>
        <w:tblW w:w="8959" w:type="dxa"/>
        <w:jc w:val="center"/>
        <w:tblLook w:val="04A0" w:firstRow="1" w:lastRow="0" w:firstColumn="1" w:lastColumn="0" w:noHBand="0" w:noVBand="1"/>
      </w:tblPr>
      <w:tblGrid>
        <w:gridCol w:w="1161"/>
        <w:gridCol w:w="1746"/>
        <w:gridCol w:w="6052"/>
      </w:tblGrid>
      <w:tr w:rsidR="00D44B04" w:rsidTr="00CF08B5">
        <w:trPr>
          <w:jc w:val="center"/>
        </w:trPr>
        <w:tc>
          <w:tcPr>
            <w:tcW w:w="1185" w:type="dxa"/>
            <w:vAlign w:val="center"/>
          </w:tcPr>
          <w:p w:rsidR="00D44B04" w:rsidRDefault="00663871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费用项</w:t>
            </w:r>
          </w:p>
        </w:tc>
        <w:tc>
          <w:tcPr>
            <w:tcW w:w="1787" w:type="dxa"/>
            <w:vAlign w:val="center"/>
          </w:tcPr>
          <w:p w:rsidR="00D44B04" w:rsidRDefault="00663871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缴费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5" w:type="dxa"/>
            <w:vAlign w:val="center"/>
          </w:tcPr>
          <w:p w:rsidR="00D44B04" w:rsidRDefault="00663871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缴费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方式</w:t>
            </w:r>
          </w:p>
        </w:tc>
      </w:tr>
      <w:tr w:rsidR="00D44B04" w:rsidTr="00CF08B5">
        <w:trPr>
          <w:jc w:val="center"/>
        </w:trPr>
        <w:tc>
          <w:tcPr>
            <w:tcW w:w="1185" w:type="dxa"/>
            <w:vAlign w:val="center"/>
          </w:tcPr>
          <w:p w:rsidR="00D44B04" w:rsidRPr="00C42C86" w:rsidRDefault="00663871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42C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学费</w:t>
            </w:r>
          </w:p>
          <w:p w:rsidR="00D44B04" w:rsidRPr="00C42C86" w:rsidRDefault="00663871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42C86">
              <w:rPr>
                <w:rFonts w:ascii="仿宋" w:eastAsia="仿宋" w:hAnsi="仿宋" w:cs="仿宋"/>
                <w:kern w:val="0"/>
                <w:sz w:val="28"/>
                <w:szCs w:val="28"/>
              </w:rPr>
              <w:t>住宿费</w:t>
            </w:r>
          </w:p>
          <w:p w:rsidR="00D44B04" w:rsidRDefault="00663871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42C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体检费</w:t>
            </w:r>
          </w:p>
        </w:tc>
        <w:tc>
          <w:tcPr>
            <w:tcW w:w="1787" w:type="dxa"/>
            <w:vAlign w:val="center"/>
          </w:tcPr>
          <w:p w:rsidR="00D44B04" w:rsidRPr="00213773" w:rsidRDefault="00663871" w:rsidP="00CF08B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b/>
                <w:kern w:val="0"/>
                <w:sz w:val="18"/>
                <w:szCs w:val="18"/>
              </w:rPr>
            </w:pPr>
            <w:bookmarkStart w:id="0" w:name="_GoBack"/>
            <w:r w:rsidRPr="00213773">
              <w:rPr>
                <w:rFonts w:ascii="仿宋_GB2312" w:eastAsia="仿宋_GB2312" w:hAnsi="仿宋" w:cs="仿宋" w:hint="eastAsia"/>
                <w:b/>
                <w:kern w:val="0"/>
                <w:sz w:val="18"/>
                <w:szCs w:val="18"/>
              </w:rPr>
              <w:t>8月11日</w:t>
            </w:r>
            <w:r w:rsidRPr="00213773">
              <w:rPr>
                <w:rFonts w:ascii="仿宋_GB2312" w:eastAsia="仿宋_GB2312" w:hAnsi="宋体" w:cs="仿宋" w:hint="eastAsia"/>
                <w:b/>
                <w:kern w:val="0"/>
                <w:sz w:val="18"/>
                <w:szCs w:val="18"/>
              </w:rPr>
              <w:t>至</w:t>
            </w:r>
            <w:r w:rsidRPr="00213773">
              <w:rPr>
                <w:rFonts w:ascii="仿宋_GB2312" w:eastAsia="仿宋_GB2312" w:hAnsi="仿宋" w:cs="仿宋" w:hint="eastAsia"/>
                <w:b/>
                <w:kern w:val="0"/>
                <w:sz w:val="18"/>
                <w:szCs w:val="18"/>
              </w:rPr>
              <w:t>8月15日</w:t>
            </w:r>
          </w:p>
          <w:p w:rsidR="004E682F" w:rsidRDefault="004E682F" w:rsidP="004E68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13773">
              <w:rPr>
                <w:rFonts w:ascii="仿宋_GB2312" w:eastAsia="仿宋_GB2312" w:hAnsi="仿宋" w:cs="仿宋" w:hint="eastAsia"/>
                <w:b/>
                <w:kern w:val="0"/>
                <w:sz w:val="18"/>
                <w:szCs w:val="18"/>
              </w:rPr>
              <w:t>（每日</w:t>
            </w:r>
            <w:r w:rsidR="00213773" w:rsidRPr="00213773">
              <w:rPr>
                <w:rFonts w:ascii="仿宋_GB2312" w:eastAsia="仿宋_GB2312" w:hAnsi="仿宋" w:cs="仿宋" w:hint="eastAsia"/>
                <w:b/>
                <w:kern w:val="0"/>
                <w:sz w:val="18"/>
                <w:szCs w:val="18"/>
              </w:rPr>
              <w:t>9点-21点</w:t>
            </w:r>
            <w:r w:rsidRPr="00213773">
              <w:rPr>
                <w:rFonts w:ascii="仿宋_GB2312" w:eastAsia="仿宋_GB2312" w:hAnsi="仿宋" w:cs="仿宋" w:hint="eastAsia"/>
                <w:b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6095" w:type="dxa"/>
            <w:vAlign w:val="center"/>
          </w:tcPr>
          <w:p w:rsidR="00D44B04" w:rsidRPr="00CF08B5" w:rsidRDefault="00663871" w:rsidP="00CF08B5">
            <w:pPr>
              <w:autoSpaceDE w:val="0"/>
              <w:autoSpaceDN w:val="0"/>
              <w:adjustRightInd w:val="0"/>
              <w:snapToGrid w:val="0"/>
              <w:ind w:right="1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登录首都经济贸易大学</w:t>
            </w:r>
            <w:r w:rsidRPr="00CF08B5">
              <w:rPr>
                <w:rFonts w:ascii="仿宋" w:eastAsia="仿宋" w:hAnsi="仿宋" w:cs="仿宋"/>
                <w:kern w:val="0"/>
                <w:sz w:val="28"/>
                <w:szCs w:val="28"/>
              </w:rPr>
              <w:t>缴费平台</w:t>
            </w: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，网址</w:t>
            </w:r>
            <w:hyperlink r:id="rId8" w:history="1">
              <w:r w:rsidRPr="00CF08B5"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https://pay.cueb.edu.cn/payment/</w:t>
              </w:r>
            </w:hyperlink>
          </w:p>
          <w:p w:rsidR="00D44B04" w:rsidRPr="00CF08B5" w:rsidRDefault="00663871" w:rsidP="00CF08B5">
            <w:pPr>
              <w:autoSpaceDE w:val="0"/>
              <w:autoSpaceDN w:val="0"/>
              <w:adjustRightInd w:val="0"/>
              <w:snapToGrid w:val="0"/>
              <w:ind w:right="1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用户名</w:t>
            </w:r>
            <w:r w:rsidRPr="00CF08B5">
              <w:rPr>
                <w:rFonts w:ascii="仿宋" w:eastAsia="仿宋" w:hAnsi="仿宋" w:cs="仿宋"/>
                <w:kern w:val="0"/>
                <w:sz w:val="28"/>
                <w:szCs w:val="28"/>
              </w:rPr>
              <w:t>：学号</w:t>
            </w:r>
          </w:p>
          <w:p w:rsidR="00D44B04" w:rsidRPr="00CF08B5" w:rsidRDefault="00663871" w:rsidP="00CF08B5">
            <w:pPr>
              <w:autoSpaceDE w:val="0"/>
              <w:autoSpaceDN w:val="0"/>
              <w:adjustRightInd w:val="0"/>
              <w:snapToGrid w:val="0"/>
              <w:ind w:right="1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F08B5">
              <w:rPr>
                <w:rFonts w:ascii="仿宋" w:eastAsia="仿宋" w:hAnsi="仿宋" w:cs="仿宋"/>
                <w:kern w:val="0"/>
                <w:sz w:val="28"/>
                <w:szCs w:val="28"/>
              </w:rPr>
              <w:t>登录</w:t>
            </w: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初始</w:t>
            </w:r>
            <w:r w:rsidRPr="00CF08B5">
              <w:rPr>
                <w:rFonts w:ascii="仿宋" w:eastAsia="仿宋" w:hAnsi="仿宋" w:cs="仿宋"/>
                <w:kern w:val="0"/>
                <w:sz w:val="28"/>
                <w:szCs w:val="28"/>
              </w:rPr>
              <w:t>密码：身份证后六位</w:t>
            </w:r>
          </w:p>
          <w:p w:rsidR="00D44B04" w:rsidRDefault="00663871" w:rsidP="00CF08B5">
            <w:pPr>
              <w:autoSpaceDE w:val="0"/>
              <w:autoSpaceDN w:val="0"/>
              <w:adjustRightInd w:val="0"/>
              <w:snapToGrid w:val="0"/>
              <w:ind w:right="1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具体</w:t>
            </w:r>
            <w:r w:rsidRPr="00CF08B5">
              <w:rPr>
                <w:rFonts w:ascii="仿宋" w:eastAsia="仿宋" w:hAnsi="仿宋" w:cs="仿宋"/>
                <w:kern w:val="0"/>
                <w:sz w:val="28"/>
                <w:szCs w:val="28"/>
              </w:rPr>
              <w:t>操作详见</w:t>
            </w: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《缴费平台操作指南》（附件</w:t>
            </w:r>
            <w:r w:rsidRPr="00CF08B5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F08B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D44B04" w:rsidRPr="00CF08B5" w:rsidRDefault="00CF08B5">
      <w:pPr>
        <w:pStyle w:val="ab"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仿宋_GB2312" w:eastAsia="仿宋_GB2312" w:hAnsi="仿宋" w:cs="仿宋"/>
          <w:b/>
          <w:sz w:val="32"/>
          <w:szCs w:val="32"/>
        </w:rPr>
      </w:pPr>
      <w:r w:rsidRPr="00CF08B5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四</w:t>
      </w:r>
      <w:r w:rsidR="00663871" w:rsidRPr="00CF08B5">
        <w:rPr>
          <w:rFonts w:ascii="仿宋_GB2312" w:eastAsia="仿宋_GB2312" w:hAnsi="仿宋" w:cs="仿宋" w:hint="eastAsia"/>
          <w:b/>
          <w:sz w:val="32"/>
          <w:szCs w:val="32"/>
        </w:rPr>
        <w:t>、欠费管理</w:t>
      </w:r>
    </w:p>
    <w:p w:rsidR="00D44B04" w:rsidRPr="00CF08B5" w:rsidRDefault="00663871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仿宋"/>
          <w:bCs/>
          <w:color w:val="333333"/>
          <w:sz w:val="32"/>
          <w:szCs w:val="32"/>
        </w:rPr>
      </w:pPr>
      <w:r w:rsidRPr="00CF08B5">
        <w:rPr>
          <w:rFonts w:ascii="仿宋_GB2312" w:eastAsia="仿宋_GB2312" w:hAnsi="仿宋" w:hint="eastAsia"/>
          <w:bCs/>
          <w:color w:val="333333"/>
          <w:sz w:val="32"/>
          <w:szCs w:val="32"/>
        </w:rPr>
        <w:t>未在统一缴费时段完成缴费的学生，学校将限制校内统一身份认证账号使用权限，由此带来的影响事项包括不限于以下内容：无法使用校园上网、无法进行图书馆自习室预约、无法使用</w:t>
      </w:r>
      <w:r w:rsidR="001971A0">
        <w:rPr>
          <w:rFonts w:ascii="仿宋_GB2312" w:eastAsia="仿宋_GB2312" w:hAnsi="仿宋" w:hint="eastAsia"/>
          <w:bCs/>
          <w:color w:val="333333"/>
          <w:sz w:val="32"/>
          <w:szCs w:val="32"/>
        </w:rPr>
        <w:t>学工系统、教务系统</w:t>
      </w:r>
      <w:r w:rsidR="00E56B41">
        <w:rPr>
          <w:rFonts w:ascii="仿宋_GB2312" w:eastAsia="仿宋_GB2312" w:hAnsi="仿宋" w:hint="eastAsia"/>
          <w:bCs/>
          <w:color w:val="333333"/>
          <w:sz w:val="32"/>
          <w:szCs w:val="32"/>
        </w:rPr>
        <w:t>等，无法进行选课、查成绩</w:t>
      </w:r>
      <w:r w:rsidRPr="00CF08B5">
        <w:rPr>
          <w:rFonts w:ascii="仿宋_GB2312" w:eastAsia="仿宋_GB2312" w:hAnsi="仿宋" w:hint="eastAsia"/>
          <w:bCs/>
          <w:color w:val="333333"/>
          <w:sz w:val="32"/>
          <w:szCs w:val="32"/>
        </w:rPr>
        <w:t>、毕业等事项。欠费清缴后予以恢复。</w:t>
      </w:r>
    </w:p>
    <w:p w:rsidR="00D44B04" w:rsidRPr="00CF08B5" w:rsidRDefault="00CF08B5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_GB2312" w:eastAsia="仿宋_GB2312" w:hAnsi="仿宋" w:cs="Times New Roman"/>
          <w:b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五</w:t>
      </w:r>
      <w:r w:rsidR="00663871" w:rsidRPr="00CF08B5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、以后年度的费用缴纳</w:t>
      </w:r>
    </w:p>
    <w:p w:rsidR="00D44B04" w:rsidRPr="00CF08B5" w:rsidRDefault="00663871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以后年度的学费和住宿费应在每学年开学注册前缴纳完毕，缴费时间请关注学校通知，及时登录学校网上缴费平台进行缴费。</w:t>
      </w:r>
    </w:p>
    <w:p w:rsidR="00D44B04" w:rsidRPr="00CF08B5" w:rsidRDefault="00CF08B5">
      <w:pPr>
        <w:pStyle w:val="ab"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仿宋_GB2312" w:eastAsia="仿宋_GB2312" w:hAnsi="仿宋"/>
          <w:color w:val="4D4D4D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b/>
          <w:sz w:val="32"/>
          <w:szCs w:val="32"/>
        </w:rPr>
        <w:t>六</w:t>
      </w:r>
      <w:r w:rsidR="00663871" w:rsidRPr="00CF08B5">
        <w:rPr>
          <w:rFonts w:ascii="仿宋_GB2312" w:eastAsia="仿宋_GB2312" w:hAnsi="仿宋" w:cs="仿宋" w:hint="eastAsia"/>
          <w:b/>
          <w:sz w:val="32"/>
          <w:szCs w:val="32"/>
        </w:rPr>
        <w:t>、收费票据领取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仿宋"/>
          <w:bCs/>
          <w:color w:val="333333"/>
          <w:sz w:val="32"/>
          <w:szCs w:val="32"/>
        </w:rPr>
      </w:pPr>
      <w:r w:rsidRPr="00CF08B5">
        <w:rPr>
          <w:rFonts w:ascii="仿宋_GB2312" w:eastAsia="仿宋_GB2312" w:hAnsi="仿宋" w:hint="eastAsia"/>
          <w:bCs/>
          <w:color w:val="333333"/>
          <w:sz w:val="32"/>
          <w:szCs w:val="32"/>
        </w:rPr>
        <w:t>缴费成功后，缴费平台将自动生成学费、住宿费电子票据。首次获取时，系统自动向预留的邮箱推送电子票据，务必填写真实准确的邮箱地址。后续需要查看电子票据或进行下载打印，可在缴费平台点击“缴费历史查询—电子票据”。</w:t>
      </w:r>
    </w:p>
    <w:p w:rsidR="00D44B04" w:rsidRPr="00CF08B5" w:rsidRDefault="00663871" w:rsidP="00CF08B5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 w:hAnsi="仿宋"/>
          <w:bCs/>
          <w:color w:val="333333"/>
          <w:sz w:val="32"/>
          <w:szCs w:val="32"/>
        </w:rPr>
      </w:pPr>
      <w:r w:rsidRPr="00CF08B5">
        <w:rPr>
          <w:rFonts w:ascii="仿宋_GB2312" w:eastAsia="仿宋_GB2312" w:hAnsi="仿宋" w:hint="eastAsia"/>
          <w:bCs/>
          <w:color w:val="333333"/>
          <w:sz w:val="32"/>
          <w:szCs w:val="32"/>
        </w:rPr>
        <w:t>体检费票据：学生在体检完成一个月后，可手机微信搜索“京通”小程序，输入个人信息登录，在右下角点击“我的票据”，查看个人体检票据。</w:t>
      </w:r>
    </w:p>
    <w:p w:rsidR="00D44B04" w:rsidRPr="00CF08B5" w:rsidRDefault="006B4120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_GB2312" w:eastAsia="仿宋_GB2312" w:hAnsi="仿宋" w:cs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七</w:t>
      </w:r>
      <w:r w:rsidR="00663871" w:rsidRPr="00CF08B5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、有关助学贷款</w:t>
      </w:r>
    </w:p>
    <w:p w:rsidR="00D44B04" w:rsidRPr="00CF08B5" w:rsidRDefault="00663871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 w:cs="Times New Roman"/>
          <w:bCs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需要贷款缴纳各项费用的新生，报到时可通过绿色通道联系学生资助中心。对于贷款学生，我们会根据贷款到账时间处理应缴费用，贷款到账前可缓交费用，不影响校内统一身份认证账号使用。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textAlignment w:val="center"/>
        <w:rPr>
          <w:rFonts w:ascii="仿宋_GB2312" w:eastAsia="仿宋_GB2312" w:hAnsi="仿宋" w:cs="宋体"/>
          <w:color w:val="000000"/>
          <w:spacing w:val="2"/>
          <w:kern w:val="0"/>
          <w:sz w:val="32"/>
          <w:szCs w:val="32"/>
          <w:lang w:val="zh-CN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各类贷款到达学校账户后，先行缴纳学生本人的学费、住宿费，剩余贷款金额统一退回到学生本人的银行卡中。</w:t>
      </w:r>
      <w:r w:rsidRPr="00CF08B5">
        <w:rPr>
          <w:rFonts w:ascii="仿宋_GB2312" w:eastAsia="仿宋_GB2312" w:hAnsi="仿宋" w:cs="宋体" w:hint="eastAsia"/>
          <w:color w:val="000000"/>
          <w:spacing w:val="2"/>
          <w:kern w:val="0"/>
          <w:sz w:val="32"/>
          <w:szCs w:val="32"/>
          <w:lang w:val="zh-CN"/>
        </w:rPr>
        <w:t>如贷款金额不足交学费和住宿费，差额部分请在贷款到账后及时通过缴费平台缴纳。</w:t>
      </w:r>
    </w:p>
    <w:p w:rsidR="00D44B04" w:rsidRPr="00CF08B5" w:rsidRDefault="006B4120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八</w:t>
      </w:r>
      <w:r w:rsidR="00663871" w:rsidRPr="00CF08B5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、其</w:t>
      </w:r>
      <w:bookmarkStart w:id="1" w:name="_Hlk107840505"/>
      <w:r w:rsidR="00663871" w:rsidRPr="00CF08B5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他事项</w:t>
      </w:r>
    </w:p>
    <w:p w:rsidR="00D02A56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学生在校期间学校发放的奖学金、助学金、劳务费、医药费报销款、助学贷款余额退回、一卡通余额退款等各种款项，均通过银行卡支付。新生请自行办理本人一类银行借记卡一张。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3335655</wp:posOffset>
            </wp:positionH>
            <wp:positionV relativeFrom="paragraph">
              <wp:posOffset>688340</wp:posOffset>
            </wp:positionV>
            <wp:extent cx="1009650" cy="101536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北京银行和中国工商银行为我校对公账户开户银行，同学们可根据需要自愿选择办理，线上申请二维码如下：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北京银行咨询电话：15910270765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中国工商银行咨询电话：010-83683123</w:t>
      </w:r>
    </w:p>
    <w:bookmarkEnd w:id="1"/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缴费过程中如有任何问题，请联系财务处收费管理办公室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联系电话：010-83952292  工作地点：博纳楼315办公室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工作时间：工作日上午8：00-11:30；下午13:00-16:30</w:t>
      </w:r>
    </w:p>
    <w:p w:rsidR="00D44B04" w:rsidRPr="00CF08B5" w:rsidRDefault="0066387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640"/>
        <w:jc w:val="left"/>
        <w:textAlignment w:val="center"/>
        <w:rPr>
          <w:rFonts w:ascii="仿宋_GB2312" w:eastAsia="仿宋_GB2312" w:hAnsi="仿宋" w:cs="仿宋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>暑期工作时间：每周二9点-15点</w:t>
      </w:r>
    </w:p>
    <w:p w:rsidR="00D44B04" w:rsidRPr="00CF08B5" w:rsidRDefault="00663871">
      <w:pPr>
        <w:autoSpaceDE w:val="0"/>
        <w:autoSpaceDN w:val="0"/>
        <w:adjustRightInd w:val="0"/>
        <w:snapToGrid w:val="0"/>
        <w:spacing w:line="460" w:lineRule="exact"/>
        <w:ind w:firstLineChars="200" w:firstLine="640"/>
        <w:jc w:val="righ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　　首都经济贸易大学财务处</w:t>
      </w:r>
    </w:p>
    <w:p w:rsidR="00D44B04" w:rsidRPr="00CF08B5" w:rsidRDefault="00663871">
      <w:pPr>
        <w:autoSpaceDE w:val="0"/>
        <w:autoSpaceDN w:val="0"/>
        <w:adjustRightInd w:val="0"/>
        <w:snapToGrid w:val="0"/>
        <w:spacing w:line="460" w:lineRule="exact"/>
        <w:ind w:right="560" w:firstLineChars="200" w:firstLine="640"/>
        <w:jc w:val="righ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F08B5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            2025年7月</w:t>
      </w:r>
    </w:p>
    <w:sectPr w:rsidR="00D44B04" w:rsidRPr="00CF08B5">
      <w:headerReference w:type="default" r:id="rId10"/>
      <w:pgSz w:w="11906" w:h="16838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50" w:rsidRDefault="00F91150">
      <w:r>
        <w:separator/>
      </w:r>
    </w:p>
  </w:endnote>
  <w:endnote w:type="continuationSeparator" w:id="0">
    <w:p w:rsidR="00F91150" w:rsidRDefault="00F9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50" w:rsidRDefault="00F91150">
      <w:r>
        <w:separator/>
      </w:r>
    </w:p>
  </w:footnote>
  <w:footnote w:type="continuationSeparator" w:id="0">
    <w:p w:rsidR="00F91150" w:rsidRDefault="00F9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4" w:rsidRDefault="00D44B04">
    <w:pPr>
      <w:pStyle w:val="a9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596"/>
    <w:multiLevelType w:val="multilevel"/>
    <w:tmpl w:val="29CD459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D5174D"/>
    <w:multiLevelType w:val="hybridMultilevel"/>
    <w:tmpl w:val="88B4EB08"/>
    <w:lvl w:ilvl="0" w:tplc="75B874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F"/>
    <w:rsid w:val="00011E00"/>
    <w:rsid w:val="00015792"/>
    <w:rsid w:val="0002628A"/>
    <w:rsid w:val="00036F6A"/>
    <w:rsid w:val="000630C5"/>
    <w:rsid w:val="00066CC3"/>
    <w:rsid w:val="000867BD"/>
    <w:rsid w:val="000B0B2F"/>
    <w:rsid w:val="000B1D4E"/>
    <w:rsid w:val="000B2173"/>
    <w:rsid w:val="000B4F18"/>
    <w:rsid w:val="000C4F89"/>
    <w:rsid w:val="000C6837"/>
    <w:rsid w:val="000D47EC"/>
    <w:rsid w:val="000E224C"/>
    <w:rsid w:val="000F1ADE"/>
    <w:rsid w:val="000F3C06"/>
    <w:rsid w:val="00105C99"/>
    <w:rsid w:val="00114370"/>
    <w:rsid w:val="001313D7"/>
    <w:rsid w:val="00141C1E"/>
    <w:rsid w:val="00142396"/>
    <w:rsid w:val="001436E7"/>
    <w:rsid w:val="0017150F"/>
    <w:rsid w:val="00187215"/>
    <w:rsid w:val="00191F6A"/>
    <w:rsid w:val="0019608F"/>
    <w:rsid w:val="00196776"/>
    <w:rsid w:val="001971A0"/>
    <w:rsid w:val="001A0D42"/>
    <w:rsid w:val="001B20FB"/>
    <w:rsid w:val="001D13CF"/>
    <w:rsid w:val="001D4765"/>
    <w:rsid w:val="001D6C4D"/>
    <w:rsid w:val="001D7F93"/>
    <w:rsid w:val="001E391F"/>
    <w:rsid w:val="001E7550"/>
    <w:rsid w:val="001F4ACC"/>
    <w:rsid w:val="001F6B83"/>
    <w:rsid w:val="002028BE"/>
    <w:rsid w:val="002074B1"/>
    <w:rsid w:val="00213773"/>
    <w:rsid w:val="00214574"/>
    <w:rsid w:val="00222BB6"/>
    <w:rsid w:val="0022578C"/>
    <w:rsid w:val="00225BCD"/>
    <w:rsid w:val="00232C1E"/>
    <w:rsid w:val="00243B80"/>
    <w:rsid w:val="002475BD"/>
    <w:rsid w:val="002519C4"/>
    <w:rsid w:val="00266D96"/>
    <w:rsid w:val="002743BE"/>
    <w:rsid w:val="00277D5F"/>
    <w:rsid w:val="00283191"/>
    <w:rsid w:val="0028622B"/>
    <w:rsid w:val="00290FE9"/>
    <w:rsid w:val="002A102E"/>
    <w:rsid w:val="002A1985"/>
    <w:rsid w:val="002B1651"/>
    <w:rsid w:val="002F613F"/>
    <w:rsid w:val="00352295"/>
    <w:rsid w:val="003546F6"/>
    <w:rsid w:val="00384CDE"/>
    <w:rsid w:val="00386921"/>
    <w:rsid w:val="003A491F"/>
    <w:rsid w:val="003B7AA7"/>
    <w:rsid w:val="003D1FA0"/>
    <w:rsid w:val="0041725C"/>
    <w:rsid w:val="0042669A"/>
    <w:rsid w:val="00430B10"/>
    <w:rsid w:val="00447BCA"/>
    <w:rsid w:val="00475700"/>
    <w:rsid w:val="004855B2"/>
    <w:rsid w:val="00487F2F"/>
    <w:rsid w:val="004A5036"/>
    <w:rsid w:val="004B41DE"/>
    <w:rsid w:val="004C337B"/>
    <w:rsid w:val="004C6C3A"/>
    <w:rsid w:val="004D2CBB"/>
    <w:rsid w:val="004D67CE"/>
    <w:rsid w:val="004E682F"/>
    <w:rsid w:val="004F255D"/>
    <w:rsid w:val="004F3873"/>
    <w:rsid w:val="004F6FCA"/>
    <w:rsid w:val="0051483C"/>
    <w:rsid w:val="00552F5E"/>
    <w:rsid w:val="0057533B"/>
    <w:rsid w:val="00591A97"/>
    <w:rsid w:val="005925F9"/>
    <w:rsid w:val="005A446B"/>
    <w:rsid w:val="005A7B16"/>
    <w:rsid w:val="005C02FB"/>
    <w:rsid w:val="005C2541"/>
    <w:rsid w:val="005D33E2"/>
    <w:rsid w:val="005D502A"/>
    <w:rsid w:val="005D5DDE"/>
    <w:rsid w:val="005E45AF"/>
    <w:rsid w:val="005F6F22"/>
    <w:rsid w:val="0061117F"/>
    <w:rsid w:val="00630E1F"/>
    <w:rsid w:val="00631FD8"/>
    <w:rsid w:val="00637BCC"/>
    <w:rsid w:val="006479E2"/>
    <w:rsid w:val="00663871"/>
    <w:rsid w:val="0067761F"/>
    <w:rsid w:val="006803B3"/>
    <w:rsid w:val="006942FB"/>
    <w:rsid w:val="006B4120"/>
    <w:rsid w:val="006B44E5"/>
    <w:rsid w:val="006C7E8B"/>
    <w:rsid w:val="006D0440"/>
    <w:rsid w:val="006F077A"/>
    <w:rsid w:val="006F6387"/>
    <w:rsid w:val="006F7F2E"/>
    <w:rsid w:val="007024D3"/>
    <w:rsid w:val="007164BF"/>
    <w:rsid w:val="0072074A"/>
    <w:rsid w:val="00725583"/>
    <w:rsid w:val="007275EC"/>
    <w:rsid w:val="0075015C"/>
    <w:rsid w:val="00752EB5"/>
    <w:rsid w:val="00764967"/>
    <w:rsid w:val="00774D23"/>
    <w:rsid w:val="00787338"/>
    <w:rsid w:val="00790BFF"/>
    <w:rsid w:val="007A0666"/>
    <w:rsid w:val="007C5AC4"/>
    <w:rsid w:val="007D3C1A"/>
    <w:rsid w:val="007E23A7"/>
    <w:rsid w:val="00827C14"/>
    <w:rsid w:val="0085151B"/>
    <w:rsid w:val="00870567"/>
    <w:rsid w:val="008715CD"/>
    <w:rsid w:val="00884EC7"/>
    <w:rsid w:val="008858F4"/>
    <w:rsid w:val="008873FA"/>
    <w:rsid w:val="0089752B"/>
    <w:rsid w:val="00910AB1"/>
    <w:rsid w:val="00933B39"/>
    <w:rsid w:val="00942C11"/>
    <w:rsid w:val="00944D9F"/>
    <w:rsid w:val="00945BAD"/>
    <w:rsid w:val="00947CB9"/>
    <w:rsid w:val="00956805"/>
    <w:rsid w:val="00957EE7"/>
    <w:rsid w:val="00962FFA"/>
    <w:rsid w:val="00966833"/>
    <w:rsid w:val="00983FE4"/>
    <w:rsid w:val="00994657"/>
    <w:rsid w:val="009965A4"/>
    <w:rsid w:val="009A6D62"/>
    <w:rsid w:val="009C4CF3"/>
    <w:rsid w:val="009E1542"/>
    <w:rsid w:val="00A04226"/>
    <w:rsid w:val="00A0731D"/>
    <w:rsid w:val="00A2383B"/>
    <w:rsid w:val="00A30F80"/>
    <w:rsid w:val="00A41099"/>
    <w:rsid w:val="00A4224D"/>
    <w:rsid w:val="00A474A2"/>
    <w:rsid w:val="00A545CC"/>
    <w:rsid w:val="00A560C0"/>
    <w:rsid w:val="00A640E9"/>
    <w:rsid w:val="00A7519A"/>
    <w:rsid w:val="00A7788B"/>
    <w:rsid w:val="00A80A0C"/>
    <w:rsid w:val="00A87847"/>
    <w:rsid w:val="00A87B86"/>
    <w:rsid w:val="00A96386"/>
    <w:rsid w:val="00AB4EAA"/>
    <w:rsid w:val="00AE7913"/>
    <w:rsid w:val="00AF26FE"/>
    <w:rsid w:val="00B054AE"/>
    <w:rsid w:val="00B05768"/>
    <w:rsid w:val="00B220D8"/>
    <w:rsid w:val="00B32124"/>
    <w:rsid w:val="00B60BF4"/>
    <w:rsid w:val="00B71F82"/>
    <w:rsid w:val="00B80DA4"/>
    <w:rsid w:val="00B81C2A"/>
    <w:rsid w:val="00B90742"/>
    <w:rsid w:val="00BB3638"/>
    <w:rsid w:val="00BC79D1"/>
    <w:rsid w:val="00BD2A93"/>
    <w:rsid w:val="00C3276A"/>
    <w:rsid w:val="00C347C9"/>
    <w:rsid w:val="00C42C86"/>
    <w:rsid w:val="00C44CBD"/>
    <w:rsid w:val="00C51B47"/>
    <w:rsid w:val="00C542C6"/>
    <w:rsid w:val="00C56D6D"/>
    <w:rsid w:val="00C80A94"/>
    <w:rsid w:val="00CA1466"/>
    <w:rsid w:val="00CA1D3D"/>
    <w:rsid w:val="00CA1E77"/>
    <w:rsid w:val="00CB11DB"/>
    <w:rsid w:val="00CB24BE"/>
    <w:rsid w:val="00CB357A"/>
    <w:rsid w:val="00CD1F69"/>
    <w:rsid w:val="00CF08B5"/>
    <w:rsid w:val="00D029C9"/>
    <w:rsid w:val="00D02A56"/>
    <w:rsid w:val="00D133DB"/>
    <w:rsid w:val="00D21FB6"/>
    <w:rsid w:val="00D279AF"/>
    <w:rsid w:val="00D279C4"/>
    <w:rsid w:val="00D350EA"/>
    <w:rsid w:val="00D41ACD"/>
    <w:rsid w:val="00D44B04"/>
    <w:rsid w:val="00D53A84"/>
    <w:rsid w:val="00D665E1"/>
    <w:rsid w:val="00D76AAB"/>
    <w:rsid w:val="00D8282C"/>
    <w:rsid w:val="00D90C39"/>
    <w:rsid w:val="00D91358"/>
    <w:rsid w:val="00D96263"/>
    <w:rsid w:val="00DA0843"/>
    <w:rsid w:val="00DB6467"/>
    <w:rsid w:val="00DC13C7"/>
    <w:rsid w:val="00DC1CC5"/>
    <w:rsid w:val="00DC7591"/>
    <w:rsid w:val="00DE1443"/>
    <w:rsid w:val="00E07EC8"/>
    <w:rsid w:val="00E24062"/>
    <w:rsid w:val="00E56B41"/>
    <w:rsid w:val="00EA67B3"/>
    <w:rsid w:val="00EA77A4"/>
    <w:rsid w:val="00EB7A52"/>
    <w:rsid w:val="00EC0FA2"/>
    <w:rsid w:val="00ED7F29"/>
    <w:rsid w:val="00EE0083"/>
    <w:rsid w:val="00EE122F"/>
    <w:rsid w:val="00EE74E7"/>
    <w:rsid w:val="00EF79AA"/>
    <w:rsid w:val="00F15B10"/>
    <w:rsid w:val="00F2148D"/>
    <w:rsid w:val="00F2526A"/>
    <w:rsid w:val="00F41577"/>
    <w:rsid w:val="00F4171C"/>
    <w:rsid w:val="00F763C9"/>
    <w:rsid w:val="00F80FB3"/>
    <w:rsid w:val="00F83D77"/>
    <w:rsid w:val="00F8664C"/>
    <w:rsid w:val="00F91150"/>
    <w:rsid w:val="00F94F0E"/>
    <w:rsid w:val="00FA5128"/>
    <w:rsid w:val="00FA51AE"/>
    <w:rsid w:val="00FB47D7"/>
    <w:rsid w:val="00FB54D8"/>
    <w:rsid w:val="00FC7F11"/>
    <w:rsid w:val="00FE02A6"/>
    <w:rsid w:val="00FF04C5"/>
    <w:rsid w:val="2A810A72"/>
    <w:rsid w:val="6F0C6236"/>
    <w:rsid w:val="78EA16D6"/>
    <w:rsid w:val="7CA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4652DDC-3A9A-4529-AADD-AAAB686B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locked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Emphasis"/>
    <w:uiPriority w:val="99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cs="Calibri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cueb.edu.cn/pay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1A5D-D54C-4FB1-B538-F9DBF88A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>XX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研究生新生缴费须知</dc:title>
  <dc:creator>cm</dc:creator>
  <cp:lastModifiedBy>阳</cp:lastModifiedBy>
  <cp:revision>2</cp:revision>
  <cp:lastPrinted>2020-06-12T02:04:00Z</cp:lastPrinted>
  <dcterms:created xsi:type="dcterms:W3CDTF">2025-08-06T03:07:00Z</dcterms:created>
  <dcterms:modified xsi:type="dcterms:W3CDTF">2025-08-06T03:07:00Z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eyJoZGlkIjoiYmY1YWFhMzk2N2UyZDg3YTg4NDVhOWE0NzQ1NGY1NzQiLCJ1c2VySWQiOiIxNjg2MDA1ODQwIn0=</vt:lpwstr>
  </property>
  <property fmtid="{D5CDD505-2E9C-101B-9397-08002B2CF9AE}" pid="3" name="KSOProductBuildVer">
    <vt:lpwstr>2052-12.1.0.20305</vt:lpwstr>
  </property>
  <property fmtid="{D5CDD505-2E9C-101B-9397-08002B2CF9AE}" pid="4" name="ICV">
    <vt:lpwstr>8E3200537CEF4ACBB9AA4128D4F948D4_13</vt:lpwstr>
  </property>
</Properties>
</file>